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F9" w:rsidRDefault="007A21F9">
      <w:pPr>
        <w:rPr>
          <w:rFonts w:ascii="Times New Roman" w:eastAsia="Times New Roman" w:hAnsi="Times New Roman" w:cs="Times New Roman"/>
          <w:b/>
          <w:bCs/>
          <w:color w:val="333333"/>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3pt;margin-top:-55.95pt;width:588.05pt;height:831.6pt;z-index:-251656192;mso-position-horizontal:absolute;mso-position-horizontal-relative:text;mso-position-vertical:absolute;mso-position-vertical-relative:text;mso-width-relative:page;mso-height-relative:page" wrapcoords="-35 0 -35 21575 21600 21575 21600 0 -35 0">
            <v:imagedata r:id="rId7" o:title="электив,10рус"/>
            <w10:wrap type="through"/>
          </v:shape>
        </w:pict>
      </w:r>
      <w:r>
        <w:rPr>
          <w:rFonts w:ascii="Times New Roman" w:eastAsia="Times New Roman" w:hAnsi="Times New Roman" w:cs="Times New Roman"/>
          <w:b/>
          <w:bCs/>
          <w:color w:val="333333"/>
          <w:sz w:val="28"/>
          <w:szCs w:val="28"/>
          <w:lang w:eastAsia="ru-RU"/>
        </w:rPr>
        <w:br w:type="page"/>
      </w:r>
    </w:p>
    <w:p w:rsidR="00C2234B" w:rsidRPr="00283534" w:rsidRDefault="00C2234B" w:rsidP="00C2234B">
      <w:pPr>
        <w:shd w:val="clear" w:color="auto" w:fill="FFFFFF"/>
        <w:spacing w:after="0" w:line="240" w:lineRule="auto"/>
        <w:jc w:val="both"/>
        <w:rPr>
          <w:rFonts w:ascii="Times New Roman" w:eastAsia="Times New Roman" w:hAnsi="Times New Roman" w:cs="Times New Roman"/>
          <w:sz w:val="28"/>
          <w:szCs w:val="28"/>
          <w:lang w:eastAsia="ru-RU"/>
        </w:rPr>
      </w:pPr>
      <w:r w:rsidRPr="00283534">
        <w:rPr>
          <w:rFonts w:ascii="Times New Roman" w:eastAsia="Times New Roman" w:hAnsi="Times New Roman" w:cs="Times New Roman"/>
          <w:b/>
          <w:bCs/>
          <w:color w:val="333333"/>
          <w:sz w:val="28"/>
          <w:szCs w:val="28"/>
          <w:lang w:eastAsia="ru-RU"/>
        </w:rPr>
        <w:lastRenderedPageBreak/>
        <w:t> </w:t>
      </w:r>
      <w:r w:rsidRPr="00283534">
        <w:rPr>
          <w:rFonts w:ascii="Times New Roman" w:eastAsia="Times New Roman" w:hAnsi="Times New Roman" w:cs="Times New Roman"/>
          <w:b/>
          <w:bCs/>
          <w:sz w:val="28"/>
          <w:szCs w:val="28"/>
          <w:lang w:eastAsia="ru-RU"/>
        </w:rPr>
        <w:t>ПОЯСНИТЕЛЬНАЯ ЗАПИСКА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333333"/>
          <w:sz w:val="28"/>
          <w:szCs w:val="28"/>
          <w:lang w:eastAsia="ru-RU"/>
        </w:rPr>
        <w:t> </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gramStart"/>
      <w:r w:rsidRPr="00283534">
        <w:rPr>
          <w:rFonts w:ascii="Times New Roman" w:eastAsia="Times New Roman" w:hAnsi="Times New Roman" w:cs="Times New Roman"/>
          <w:color w:val="181818"/>
          <w:sz w:val="28"/>
          <w:szCs w:val="28"/>
          <w:lang w:eastAsia="ru-RU"/>
        </w:rPr>
        <w:t xml:space="preserve">Рабочая программа элективного курса «Трудные вопросы лингвистики» </w:t>
      </w:r>
      <w:r w:rsidR="008609CC">
        <w:rPr>
          <w:rFonts w:ascii="Times New Roman" w:eastAsia="Times New Roman" w:hAnsi="Times New Roman" w:cs="Times New Roman"/>
          <w:color w:val="181818"/>
          <w:sz w:val="28"/>
          <w:szCs w:val="28"/>
          <w:lang w:eastAsia="ru-RU"/>
        </w:rPr>
        <w:t xml:space="preserve">для обучающихся 10 класса </w:t>
      </w:r>
      <w:r w:rsidRPr="00283534">
        <w:rPr>
          <w:rFonts w:ascii="Times New Roman" w:eastAsia="Times New Roman" w:hAnsi="Times New Roman" w:cs="Times New Roman"/>
          <w:color w:val="181818"/>
          <w:sz w:val="28"/>
          <w:szCs w:val="28"/>
          <w:lang w:eastAsia="ru-RU"/>
        </w:rPr>
        <w:t>составлена ​​на основе требований к результатам освоения ФОП СОО, представленных в ФГОС СОО, федеральной рабочей программы учебного курса «Русский язык» на уровне среднего общего образования, а также федеральной рабочей программы воспитания, с учётом Концепции преподавания русского языка и литературы в Российской Федерации (утверждённой организацией руководства) Российской Федерации от 9</w:t>
      </w:r>
      <w:proofErr w:type="gramEnd"/>
      <w:r w:rsidRPr="00283534">
        <w:rPr>
          <w:rFonts w:ascii="Times New Roman" w:eastAsia="Times New Roman" w:hAnsi="Times New Roman" w:cs="Times New Roman"/>
          <w:color w:val="181818"/>
          <w:sz w:val="28"/>
          <w:szCs w:val="28"/>
          <w:lang w:eastAsia="ru-RU"/>
        </w:rPr>
        <w:t xml:space="preserve"> апреля 2016 г. № 637-р) и предусматривает непосредственное применение при выполнении вариативной части ФОП СОО.</w:t>
      </w:r>
    </w:p>
    <w:p w:rsidR="00C2234B" w:rsidRPr="00C2234B" w:rsidRDefault="00C2234B" w:rsidP="00C2234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2234B">
        <w:rPr>
          <w:rFonts w:ascii="Times New Roman" w:eastAsia="Times New Roman" w:hAnsi="Times New Roman" w:cs="Times New Roman"/>
          <w:color w:val="333333"/>
          <w:sz w:val="24"/>
          <w:szCs w:val="24"/>
          <w:lang w:eastAsia="ru-RU"/>
        </w:rPr>
        <w:t> </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b/>
          <w:bCs/>
          <w:color w:val="181818"/>
          <w:sz w:val="28"/>
          <w:szCs w:val="24"/>
          <w:lang w:eastAsia="ru-RU"/>
        </w:rPr>
        <w:t>ОБЩАЯ ХАРАКТЕРИСТИКА ЭЛЕКТИВНОГО КУРСА «ТРУДНЫЕ ВОПРОСЫ ЛИНГВИСТИКИ»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общения всех народов Российской Федерации, их социально-экономической, культурной и духовной консолидации.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Изучение русского языка способствует внедрению обучения, которое сохраняет традиционные российские духовно-нравственные ценности; воспитанию нравственности, любви к Родине, ценностного отношения к русскому языку; формирование интереса и уважения к языкам и культурам народов России и мира; развитие эмоционального интеллекта, способностей понимать и уважать мнение других людей.</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 Русский язык, обеспечивающий коммуникативное развитие обучающихся, является в школе не только изучением, но и владением другими учебными дисциплинами в сфере гуманитарных, математических и других наук. Владение русским языком оказывает непосредственное влияние на изменение качества других предметов, на процессы формирования универсальных интеллектуальных умений, функций самоорганизации и самоконтроля.</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Свободное обращение на русском языке является социализацией личности, способом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proofErr w:type="spellStart"/>
      <w:proofErr w:type="gramStart"/>
      <w:r w:rsidRPr="00283534">
        <w:rPr>
          <w:rFonts w:ascii="Times New Roman" w:eastAsia="Times New Roman" w:hAnsi="Times New Roman" w:cs="Times New Roman"/>
          <w:color w:val="181818"/>
          <w:sz w:val="28"/>
          <w:szCs w:val="24"/>
          <w:lang w:eastAsia="ru-RU"/>
        </w:rPr>
        <w:t>Системообразующей</w:t>
      </w:r>
      <w:proofErr w:type="spellEnd"/>
      <w:r w:rsidRPr="00283534">
        <w:rPr>
          <w:rFonts w:ascii="Times New Roman" w:eastAsia="Times New Roman" w:hAnsi="Times New Roman" w:cs="Times New Roman"/>
          <w:color w:val="181818"/>
          <w:sz w:val="28"/>
          <w:szCs w:val="24"/>
          <w:lang w:eastAsia="ru-RU"/>
        </w:rPr>
        <w:t xml:space="preserve"> доминантой содержания программы курса является направленность на полноценное владение культурной речью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средства обеспечения речевому взаимодействию и взаимопониманию в учебной и практической деятельности.</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lastRenderedPageBreak/>
        <w:t xml:space="preserve">Важнейшей основой обучения элективного курса «Трудные вопросы лингвистики» на уровне среднего общего образования являются элементы содержания, ориентированные на конструкции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83534">
        <w:rPr>
          <w:rFonts w:ascii="Times New Roman" w:eastAsia="Times New Roman" w:hAnsi="Times New Roman" w:cs="Times New Roman"/>
          <w:color w:val="181818"/>
          <w:sz w:val="28"/>
          <w:szCs w:val="24"/>
          <w:lang w:eastAsia="ru-RU"/>
        </w:rPr>
        <w:t>инфографика</w:t>
      </w:r>
      <w:proofErr w:type="spellEnd"/>
      <w:r w:rsidRPr="00283534">
        <w:rPr>
          <w:rFonts w:ascii="Times New Roman" w:eastAsia="Times New Roman" w:hAnsi="Times New Roman" w:cs="Times New Roman"/>
          <w:color w:val="181818"/>
          <w:sz w:val="28"/>
          <w:szCs w:val="24"/>
          <w:lang w:eastAsia="ru-RU"/>
        </w:rPr>
        <w:t xml:space="preserve"> и др.).</w:t>
      </w:r>
      <w:proofErr w:type="gramStart"/>
      <w:r w:rsidRPr="00283534">
        <w:rPr>
          <w:rFonts w:ascii="Times New Roman" w:eastAsia="Times New Roman" w:hAnsi="Times New Roman" w:cs="Times New Roman"/>
          <w:color w:val="181818"/>
          <w:sz w:val="28"/>
          <w:szCs w:val="24"/>
          <w:lang w:eastAsia="ru-RU"/>
        </w:rPr>
        <w:t xml:space="preserve"> .</w:t>
      </w:r>
      <w:proofErr w:type="gramEnd"/>
      <w:r w:rsidRPr="00283534">
        <w:rPr>
          <w:rFonts w:ascii="Times New Roman" w:eastAsia="Times New Roman" w:hAnsi="Times New Roman" w:cs="Times New Roman"/>
          <w:color w:val="181818"/>
          <w:sz w:val="28"/>
          <w:szCs w:val="24"/>
          <w:lang w:eastAsia="ru-RU"/>
        </w:rPr>
        <w:t>) для их понимания, сжатия, трансформации, значимости и использования в практической деятельности.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proofErr w:type="gramStart"/>
      <w:r w:rsidRPr="00283534">
        <w:rPr>
          <w:rFonts w:ascii="Times New Roman" w:eastAsia="Times New Roman" w:hAnsi="Times New Roman" w:cs="Times New Roman"/>
          <w:color w:val="181818"/>
          <w:sz w:val="28"/>
          <w:szCs w:val="24"/>
          <w:lang w:eastAsia="ru-RU"/>
        </w:rPr>
        <w:t xml:space="preserve">В соответствии с принципом преемственности изучения русского языка на уровне среднего общее образование основывается на технических знаниях и компетенциях, которые сформировались на начальном общем и основном общем образовании, и обеспечивает систематизацию знаний о языке как системе, его основных единицах и уровнях; знания о тексте, включая тексты новых форматов (гипертексты, графика, </w:t>
      </w:r>
      <w:proofErr w:type="spellStart"/>
      <w:r w:rsidRPr="00283534">
        <w:rPr>
          <w:rFonts w:ascii="Times New Roman" w:eastAsia="Times New Roman" w:hAnsi="Times New Roman" w:cs="Times New Roman"/>
          <w:color w:val="181818"/>
          <w:sz w:val="28"/>
          <w:szCs w:val="24"/>
          <w:lang w:eastAsia="ru-RU"/>
        </w:rPr>
        <w:t>инфографика</w:t>
      </w:r>
      <w:proofErr w:type="spellEnd"/>
      <w:r w:rsidRPr="00283534">
        <w:rPr>
          <w:rFonts w:ascii="Times New Roman" w:eastAsia="Times New Roman" w:hAnsi="Times New Roman" w:cs="Times New Roman"/>
          <w:color w:val="181818"/>
          <w:sz w:val="28"/>
          <w:szCs w:val="24"/>
          <w:lang w:eastAsia="ru-RU"/>
        </w:rPr>
        <w:t xml:space="preserve"> и др.).</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В содержании программы достигаются три сквозные линии: «Язык и речь. Культура речи», «Речь. Речевое общение. Текст», «Функциональная стилистика. Культура речи».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Элективный курс «Трудные вопросы лингвистики» на уровне среднего общего образования обеспечивает общекультурный уровень молодого человека, способный к продолжению обучения в системе среднего профессионального и высшего образования.</w:t>
      </w:r>
    </w:p>
    <w:p w:rsidR="00C2234B" w:rsidRPr="00C2234B" w:rsidRDefault="00C2234B" w:rsidP="00C2234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83534">
        <w:rPr>
          <w:rFonts w:ascii="Times New Roman" w:eastAsia="Times New Roman" w:hAnsi="Times New Roman" w:cs="Times New Roman"/>
          <w:color w:val="181818"/>
          <w:sz w:val="28"/>
          <w:szCs w:val="24"/>
          <w:lang w:eastAsia="ru-RU"/>
        </w:rPr>
        <w:br/>
      </w:r>
    </w:p>
    <w:p w:rsidR="00C2234B" w:rsidRPr="00283534" w:rsidRDefault="00C2234B" w:rsidP="00C2234B">
      <w:pPr>
        <w:shd w:val="clear" w:color="auto" w:fill="FFFFFF"/>
        <w:spacing w:after="0" w:line="240" w:lineRule="auto"/>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b/>
          <w:bCs/>
          <w:color w:val="181818"/>
          <w:sz w:val="28"/>
          <w:szCs w:val="24"/>
          <w:lang w:eastAsia="ru-RU"/>
        </w:rPr>
        <w:t>ЦЕЛИ ИЗУЧЕНИЯ ЭЛЕКТИВНОГО КУРСА                                     </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4"/>
          <w:lang w:eastAsia="ru-RU"/>
        </w:rPr>
      </w:pPr>
      <w:r w:rsidRPr="00283534">
        <w:rPr>
          <w:rFonts w:ascii="Times New Roman" w:eastAsia="Times New Roman" w:hAnsi="Times New Roman" w:cs="Times New Roman"/>
          <w:color w:val="181818"/>
          <w:sz w:val="28"/>
          <w:szCs w:val="24"/>
          <w:lang w:eastAsia="ru-RU"/>
        </w:rPr>
        <w:t>Изучение русского языка в рамках курса направлено на достижение следующих целей: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proofErr w:type="gramStart"/>
      <w:r w:rsidRPr="00283534">
        <w:rPr>
          <w:rFonts w:ascii="Symbol" w:eastAsia="Times New Roman" w:hAnsi="Symbol" w:cs="Times New Roman"/>
          <w:color w:val="333333"/>
          <w:szCs w:val="20"/>
          <w:lang w:eastAsia="ru-RU"/>
        </w:rPr>
        <w:t></w:t>
      </w:r>
      <w:r w:rsidRPr="00283534">
        <w:rPr>
          <w:rFonts w:ascii="Times New Roman" w:eastAsia="Times New Roman" w:hAnsi="Times New Roman" w:cs="Times New Roman"/>
          <w:color w:val="333333"/>
          <w:sz w:val="16"/>
          <w:szCs w:val="14"/>
          <w:lang w:eastAsia="ru-RU"/>
        </w:rPr>
        <w:t>         </w:t>
      </w:r>
      <w:r w:rsidRPr="00283534">
        <w:rPr>
          <w:rFonts w:ascii="Times New Roman" w:eastAsia="Times New Roman" w:hAnsi="Times New Roman" w:cs="Times New Roman"/>
          <w:color w:val="181818"/>
          <w:sz w:val="28"/>
          <w:szCs w:val="24"/>
          <w:lang w:eastAsia="ru-RU"/>
        </w:rPr>
        <w:t>осознание  общероссийской гражданственности, патриотизма, уважение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283534">
        <w:rPr>
          <w:rFonts w:ascii="Times New Roman" w:eastAsia="Times New Roman" w:hAnsi="Times New Roman" w:cs="Times New Roman"/>
          <w:color w:val="000000"/>
          <w:sz w:val="28"/>
          <w:szCs w:val="24"/>
          <w:lang w:eastAsia="ru-RU"/>
        </w:rPr>
        <w:t>о русском языке как языке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83534">
        <w:rPr>
          <w:rFonts w:ascii="Times New Roman" w:eastAsia="Times New Roman" w:hAnsi="Times New Roman" w:cs="Times New Roman"/>
          <w:color w:val="000000"/>
          <w:sz w:val="28"/>
          <w:szCs w:val="24"/>
          <w:lang w:eastAsia="ru-RU"/>
        </w:rPr>
        <w:t> с момента появления в русском языке традиционных российских духовно-нравственных ценностей; поддерживает ценностное отношение к русскому языку;</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283534">
        <w:rPr>
          <w:rFonts w:ascii="Symbol" w:eastAsia="Times New Roman" w:hAnsi="Symbol" w:cs="Times New Roman"/>
          <w:color w:val="333333"/>
          <w:szCs w:val="20"/>
          <w:lang w:eastAsia="ru-RU"/>
        </w:rPr>
        <w:t></w:t>
      </w:r>
      <w:r w:rsidRPr="00283534">
        <w:rPr>
          <w:rFonts w:ascii="Times New Roman" w:eastAsia="Times New Roman" w:hAnsi="Times New Roman" w:cs="Times New Roman"/>
          <w:color w:val="333333"/>
          <w:sz w:val="16"/>
          <w:szCs w:val="14"/>
          <w:lang w:eastAsia="ru-RU"/>
        </w:rPr>
        <w:t>         </w:t>
      </w:r>
      <w:r w:rsidRPr="00283534">
        <w:rPr>
          <w:rFonts w:ascii="Times New Roman" w:eastAsia="Times New Roman" w:hAnsi="Times New Roman" w:cs="Times New Roman"/>
          <w:color w:val="181818"/>
          <w:sz w:val="28"/>
          <w:szCs w:val="24"/>
          <w:lang w:eastAsia="ru-RU"/>
        </w:rPr>
        <w:t>владение русским языком как переход к личностному развитию и формированию общества;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283534">
        <w:rPr>
          <w:rFonts w:ascii="Symbol" w:eastAsia="Times New Roman" w:hAnsi="Symbol" w:cs="Times New Roman"/>
          <w:color w:val="333333"/>
          <w:szCs w:val="20"/>
          <w:lang w:eastAsia="ru-RU"/>
        </w:rPr>
        <w:t></w:t>
      </w:r>
      <w:r w:rsidRPr="00283534">
        <w:rPr>
          <w:rFonts w:ascii="Times New Roman" w:eastAsia="Times New Roman" w:hAnsi="Times New Roman" w:cs="Times New Roman"/>
          <w:color w:val="333333"/>
          <w:sz w:val="16"/>
          <w:szCs w:val="14"/>
          <w:lang w:eastAsia="ru-RU"/>
        </w:rPr>
        <w:t>         </w:t>
      </w:r>
      <w:r w:rsidRPr="00283534">
        <w:rPr>
          <w:rFonts w:ascii="Times New Roman" w:eastAsia="Times New Roman" w:hAnsi="Times New Roman" w:cs="Times New Roman"/>
          <w:color w:val="181818"/>
          <w:sz w:val="28"/>
          <w:szCs w:val="24"/>
          <w:lang w:eastAsia="ru-RU"/>
        </w:rPr>
        <w:t>совершенствование устной и письменной речевой культуры на основе владения понятиями культуры речи и функциональной стилистики, средств нормативного применения языковых единиц и расширения круга применения языковых средств; совершенствование коммуникативных умений в разных существах общения, способностей к самоанализу и самооценке на основе обоснования речи;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283534">
        <w:rPr>
          <w:rFonts w:ascii="Symbol" w:eastAsia="Times New Roman" w:hAnsi="Symbol" w:cs="Times New Roman"/>
          <w:color w:val="333333"/>
          <w:szCs w:val="20"/>
          <w:lang w:eastAsia="ru-RU"/>
        </w:rPr>
        <w:lastRenderedPageBreak/>
        <w:t></w:t>
      </w:r>
      <w:r w:rsidRPr="00283534">
        <w:rPr>
          <w:rFonts w:ascii="Times New Roman" w:eastAsia="Times New Roman" w:hAnsi="Times New Roman" w:cs="Times New Roman"/>
          <w:color w:val="333333"/>
          <w:sz w:val="16"/>
          <w:szCs w:val="14"/>
          <w:lang w:eastAsia="ru-RU"/>
        </w:rPr>
        <w:t>         </w:t>
      </w:r>
      <w:r w:rsidRPr="00283534">
        <w:rPr>
          <w:rFonts w:ascii="Times New Roman" w:eastAsia="Times New Roman" w:hAnsi="Times New Roman" w:cs="Times New Roman"/>
          <w:color w:val="181818"/>
          <w:sz w:val="28"/>
          <w:szCs w:val="24"/>
          <w:lang w:eastAsia="ru-RU"/>
        </w:rPr>
        <w:t>развитие функциональной грамотности: совершенствование умений текстовой деятельности, анализ текста с точками зрения явной и скрытой (</w:t>
      </w:r>
      <w:proofErr w:type="spellStart"/>
      <w:r w:rsidRPr="00283534">
        <w:rPr>
          <w:rFonts w:ascii="Times New Roman" w:eastAsia="Times New Roman" w:hAnsi="Times New Roman" w:cs="Times New Roman"/>
          <w:color w:val="181818"/>
          <w:sz w:val="28"/>
          <w:szCs w:val="24"/>
          <w:lang w:eastAsia="ru-RU"/>
        </w:rPr>
        <w:t>подтекстовой</w:t>
      </w:r>
      <w:proofErr w:type="spellEnd"/>
      <w:r w:rsidRPr="00283534">
        <w:rPr>
          <w:rFonts w:ascii="Times New Roman" w:eastAsia="Times New Roman" w:hAnsi="Times New Roman" w:cs="Times New Roman"/>
          <w:color w:val="181818"/>
          <w:sz w:val="28"/>
          <w:szCs w:val="24"/>
          <w:lang w:eastAsia="ru-RU"/>
        </w:rPr>
        <w:t xml:space="preserve">), основной и дополнительной информации; развитие умений чтения текстов разных форматов (гипертексты, графика, </w:t>
      </w:r>
      <w:proofErr w:type="spellStart"/>
      <w:r w:rsidRPr="00283534">
        <w:rPr>
          <w:rFonts w:ascii="Times New Roman" w:eastAsia="Times New Roman" w:hAnsi="Times New Roman" w:cs="Times New Roman"/>
          <w:color w:val="181818"/>
          <w:sz w:val="28"/>
          <w:szCs w:val="24"/>
          <w:lang w:eastAsia="ru-RU"/>
        </w:rPr>
        <w:t>инфографика</w:t>
      </w:r>
      <w:proofErr w:type="spellEnd"/>
      <w:r w:rsidRPr="00283534">
        <w:rPr>
          <w:rFonts w:ascii="Times New Roman" w:eastAsia="Times New Roman" w:hAnsi="Times New Roman" w:cs="Times New Roman"/>
          <w:color w:val="181818"/>
          <w:sz w:val="28"/>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283534">
        <w:rPr>
          <w:rFonts w:ascii="Symbol" w:eastAsia="Times New Roman" w:hAnsi="Symbol" w:cs="Times New Roman"/>
          <w:color w:val="333333"/>
          <w:szCs w:val="20"/>
          <w:lang w:eastAsia="ru-RU"/>
        </w:rPr>
        <w:t></w:t>
      </w:r>
      <w:r w:rsidRPr="00283534">
        <w:rPr>
          <w:rFonts w:ascii="Times New Roman" w:eastAsia="Times New Roman" w:hAnsi="Times New Roman" w:cs="Times New Roman"/>
          <w:color w:val="333333"/>
          <w:sz w:val="16"/>
          <w:szCs w:val="14"/>
          <w:lang w:eastAsia="ru-RU"/>
        </w:rPr>
        <w:t>         </w:t>
      </w:r>
      <w:r w:rsidRPr="00283534">
        <w:rPr>
          <w:rFonts w:ascii="Times New Roman" w:eastAsia="Times New Roman" w:hAnsi="Times New Roman" w:cs="Times New Roman"/>
          <w:color w:val="181818"/>
          <w:sz w:val="28"/>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уровни разных уровней, умений применять правила орфографии и пунктуации, умений определять изобразительно-выразительные средства языка в тексте;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283534">
        <w:rPr>
          <w:rFonts w:ascii="Symbol" w:eastAsia="Times New Roman" w:hAnsi="Symbol" w:cs="Times New Roman"/>
          <w:color w:val="333333"/>
          <w:szCs w:val="20"/>
          <w:lang w:eastAsia="ru-RU"/>
        </w:rPr>
        <w:t></w:t>
      </w:r>
      <w:r w:rsidRPr="00283534">
        <w:rPr>
          <w:rFonts w:ascii="Times New Roman" w:eastAsia="Times New Roman" w:hAnsi="Times New Roman" w:cs="Times New Roman"/>
          <w:color w:val="333333"/>
          <w:sz w:val="16"/>
          <w:szCs w:val="14"/>
          <w:lang w:eastAsia="ru-RU"/>
        </w:rPr>
        <w:t>         </w:t>
      </w:r>
      <w:r w:rsidRPr="00283534">
        <w:rPr>
          <w:rFonts w:ascii="Times New Roman" w:eastAsia="Times New Roman" w:hAnsi="Times New Roman" w:cs="Times New Roman"/>
          <w:color w:val="181818"/>
          <w:sz w:val="28"/>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ресурсов в русском языке и перечень которых заложен в нормативных словарях.</w:t>
      </w:r>
    </w:p>
    <w:p w:rsidR="00C2234B" w:rsidRPr="00C2234B" w:rsidRDefault="00C2234B" w:rsidP="00C2234B">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181818"/>
          <w:sz w:val="28"/>
          <w:szCs w:val="28"/>
          <w:lang w:eastAsia="ru-RU"/>
        </w:rPr>
        <w:t>МЕСТО ЭЛЕКТИВНОГО КУРСА  «ТРУДНЫЕ ВОПРОСЫ ЛИНГВИСТИКИ» В УЧЕБНОМ ПЛАНЕ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181818"/>
          <w:sz w:val="28"/>
          <w:szCs w:val="28"/>
          <w:lang w:eastAsia="ru-RU"/>
        </w:rPr>
        <w:t>На изучение элективного курса «Трудные вопросы лингвистики» в 10</w:t>
      </w:r>
      <w:r w:rsidR="00F22938" w:rsidRPr="00283534">
        <w:rPr>
          <w:rFonts w:ascii="Times New Roman" w:eastAsia="Times New Roman" w:hAnsi="Times New Roman" w:cs="Times New Roman"/>
          <w:color w:val="181818"/>
          <w:sz w:val="28"/>
          <w:szCs w:val="28"/>
          <w:lang w:eastAsia="ru-RU"/>
        </w:rPr>
        <w:t xml:space="preserve"> к</w:t>
      </w:r>
      <w:r w:rsidRPr="00283534">
        <w:rPr>
          <w:rFonts w:ascii="Times New Roman" w:eastAsia="Times New Roman" w:hAnsi="Times New Roman" w:cs="Times New Roman"/>
          <w:color w:val="181818"/>
          <w:sz w:val="28"/>
          <w:szCs w:val="28"/>
          <w:lang w:eastAsia="ru-RU"/>
        </w:rPr>
        <w:t>ласс</w:t>
      </w:r>
      <w:r w:rsidR="00F22938" w:rsidRPr="00283534">
        <w:rPr>
          <w:rFonts w:ascii="Times New Roman" w:eastAsia="Times New Roman" w:hAnsi="Times New Roman" w:cs="Times New Roman"/>
          <w:color w:val="181818"/>
          <w:sz w:val="28"/>
          <w:szCs w:val="28"/>
          <w:lang w:eastAsia="ru-RU"/>
        </w:rPr>
        <w:t>е</w:t>
      </w:r>
      <w:r w:rsidRPr="00283534">
        <w:rPr>
          <w:rFonts w:ascii="Times New Roman" w:eastAsia="Times New Roman" w:hAnsi="Times New Roman" w:cs="Times New Roman"/>
          <w:color w:val="181818"/>
          <w:sz w:val="28"/>
          <w:szCs w:val="28"/>
          <w:lang w:eastAsia="ru-RU"/>
        </w:rPr>
        <w:t xml:space="preserve"> основного среднего образования в учебном плане отводится </w:t>
      </w:r>
      <w:r w:rsidR="00F22938" w:rsidRPr="00283534">
        <w:rPr>
          <w:rFonts w:ascii="Times New Roman" w:eastAsia="Times New Roman" w:hAnsi="Times New Roman" w:cs="Times New Roman"/>
          <w:color w:val="181818"/>
          <w:sz w:val="28"/>
          <w:szCs w:val="28"/>
          <w:lang w:eastAsia="ru-RU"/>
        </w:rPr>
        <w:t>17 часов</w:t>
      </w:r>
      <w:r w:rsidRPr="00283534">
        <w:rPr>
          <w:rFonts w:ascii="Times New Roman" w:eastAsia="Times New Roman" w:hAnsi="Times New Roman" w:cs="Times New Roman"/>
          <w:color w:val="181818"/>
          <w:sz w:val="28"/>
          <w:szCs w:val="28"/>
          <w:lang w:eastAsia="ru-RU"/>
        </w:rPr>
        <w:t xml:space="preserve"> (</w:t>
      </w:r>
      <w:r w:rsidR="00F22938" w:rsidRPr="00283534">
        <w:rPr>
          <w:rFonts w:ascii="Times New Roman" w:eastAsia="Times New Roman" w:hAnsi="Times New Roman" w:cs="Times New Roman"/>
          <w:color w:val="181818"/>
          <w:sz w:val="28"/>
          <w:szCs w:val="28"/>
          <w:lang w:eastAsia="ru-RU"/>
        </w:rPr>
        <w:t>0,5</w:t>
      </w:r>
      <w:r w:rsidRPr="00283534">
        <w:rPr>
          <w:rFonts w:ascii="Times New Roman" w:eastAsia="Times New Roman" w:hAnsi="Times New Roman" w:cs="Times New Roman"/>
          <w:color w:val="181818"/>
          <w:sz w:val="28"/>
          <w:szCs w:val="28"/>
          <w:lang w:eastAsia="ru-RU"/>
        </w:rPr>
        <w:t xml:space="preserve"> час</w:t>
      </w:r>
      <w:r w:rsidR="00F22938" w:rsidRPr="00283534">
        <w:rPr>
          <w:rFonts w:ascii="Times New Roman" w:eastAsia="Times New Roman" w:hAnsi="Times New Roman" w:cs="Times New Roman"/>
          <w:color w:val="181818"/>
          <w:sz w:val="28"/>
          <w:szCs w:val="28"/>
          <w:lang w:eastAsia="ru-RU"/>
        </w:rPr>
        <w:t>а</w:t>
      </w:r>
      <w:r w:rsidRPr="00283534">
        <w:rPr>
          <w:rFonts w:ascii="Times New Roman" w:eastAsia="Times New Roman" w:hAnsi="Times New Roman" w:cs="Times New Roman"/>
          <w:color w:val="181818"/>
          <w:sz w:val="28"/>
          <w:szCs w:val="28"/>
          <w:lang w:eastAsia="ru-RU"/>
        </w:rPr>
        <w:t xml:space="preserve"> в неделю</w:t>
      </w:r>
      <w:r w:rsidR="00283534" w:rsidRPr="00283534">
        <w:rPr>
          <w:rFonts w:ascii="Times New Roman" w:eastAsia="Times New Roman" w:hAnsi="Times New Roman" w:cs="Times New Roman"/>
          <w:color w:val="181818"/>
          <w:sz w:val="28"/>
          <w:szCs w:val="28"/>
          <w:lang w:eastAsia="ru-RU"/>
        </w:rPr>
        <w:t>)</w:t>
      </w:r>
      <w:r w:rsidRPr="00283534">
        <w:rPr>
          <w:rFonts w:ascii="Times New Roman" w:eastAsia="Times New Roman" w:hAnsi="Times New Roman" w:cs="Times New Roman"/>
          <w:color w:val="181818"/>
          <w:sz w:val="28"/>
          <w:szCs w:val="28"/>
          <w:lang w:eastAsia="ru-RU"/>
        </w:rPr>
        <w:t>.</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181818"/>
          <w:sz w:val="28"/>
          <w:szCs w:val="28"/>
          <w:lang w:eastAsia="ru-RU"/>
        </w:rPr>
        <w:t> </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СОДЕРЖАНИЕ ЭЛЕКТИВНОГО КУРСА «ТРУДНЫЕ ВОПРОСЫ ЛИНГВИСТИКИ»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b/>
          <w:bCs/>
          <w:color w:val="000000"/>
          <w:sz w:val="28"/>
          <w:szCs w:val="28"/>
          <w:lang w:eastAsia="ru-RU"/>
        </w:rPr>
        <w:t>10 КЛАСС</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br/>
      </w:r>
      <w:r w:rsidRPr="00283534">
        <w:rPr>
          <w:rFonts w:ascii="Times New Roman" w:eastAsia="Times New Roman" w:hAnsi="Times New Roman" w:cs="Times New Roman"/>
          <w:b/>
          <w:bCs/>
          <w:color w:val="000000"/>
          <w:sz w:val="28"/>
          <w:szCs w:val="28"/>
          <w:lang w:eastAsia="ru-RU"/>
        </w:rPr>
        <w:t>Общие сведения о языке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Язык как знаковая система. Основные функции языка. Лингвистика как наука. Формы поддержания национального русского языка. Литературный язык, просторечие, народные разговоры, профессиональные сорта, жаргон, арго. Роль литературного языка в обществе.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Язык и речь. Культура речи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Система языка. Культура речи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Система языка, ее устройство, функционирование. Культура речи как раздел лингвистики. Языковая норма, ее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Лексикология и фразеология. Лексические нормы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Лексикология и фразеология как разделы лингвистики (повторение, обобщение). Лексический анализ слов. </w:t>
      </w:r>
      <w:proofErr w:type="gramStart"/>
      <w:r w:rsidRPr="00283534">
        <w:rPr>
          <w:rFonts w:ascii="Times New Roman" w:eastAsia="Times New Roman" w:hAnsi="Times New Roman" w:cs="Times New Roman"/>
          <w:color w:val="000000"/>
          <w:sz w:val="28"/>
          <w:szCs w:val="28"/>
          <w:lang w:eastAsia="ru-RU"/>
        </w:rPr>
        <w:t xml:space="preserve">Изобразительно-выразительные </w:t>
      </w:r>
      <w:r w:rsidRPr="00283534">
        <w:rPr>
          <w:rFonts w:ascii="Times New Roman" w:eastAsia="Times New Roman" w:hAnsi="Times New Roman" w:cs="Times New Roman"/>
          <w:color w:val="000000"/>
          <w:sz w:val="28"/>
          <w:szCs w:val="28"/>
          <w:lang w:eastAsia="ru-RU"/>
        </w:rPr>
        <w:lastRenderedPageBreak/>
        <w:t>средства лексики: эпитет, метафора, метонимия, олицетворение, гипербола, сравнение (повторение, обобщение).</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применение. Лексическая сочетаемость. Тавтология. Плеоназм.</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Функционально-стилистическая окраска слов. Лексика общеупотребительная, разговорная и книжная. Особенности употребления.</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pacing w:val="-4"/>
          <w:sz w:val="28"/>
          <w:szCs w:val="28"/>
          <w:lang w:eastAsia="ru-RU"/>
        </w:rPr>
        <w:t>Экспрессивно-стилистическая окраска слова. Лексика нейтральная, высокая, сниженная. Эмоционально-оценочная окраска слов (</w:t>
      </w:r>
      <w:proofErr w:type="gramStart"/>
      <w:r w:rsidRPr="00283534">
        <w:rPr>
          <w:rFonts w:ascii="Times New Roman" w:eastAsia="Times New Roman" w:hAnsi="Times New Roman" w:cs="Times New Roman"/>
          <w:color w:val="000000"/>
          <w:spacing w:val="-4"/>
          <w:sz w:val="28"/>
          <w:szCs w:val="28"/>
          <w:lang w:eastAsia="ru-RU"/>
        </w:rPr>
        <w:t>неодобрительное</w:t>
      </w:r>
      <w:proofErr w:type="gramEnd"/>
      <w:r w:rsidRPr="00283534">
        <w:rPr>
          <w:rFonts w:ascii="Times New Roman" w:eastAsia="Times New Roman" w:hAnsi="Times New Roman" w:cs="Times New Roman"/>
          <w:color w:val="000000"/>
          <w:spacing w:val="-4"/>
          <w:sz w:val="28"/>
          <w:szCs w:val="28"/>
          <w:lang w:eastAsia="ru-RU"/>
        </w:rPr>
        <w:t>, ласкательное, шутливое и пр.). </w:t>
      </w:r>
      <w:r w:rsidRPr="00283534">
        <w:rPr>
          <w:rFonts w:ascii="Times New Roman" w:eastAsia="Times New Roman" w:hAnsi="Times New Roman" w:cs="Times New Roman"/>
          <w:color w:val="000000"/>
          <w:sz w:val="28"/>
          <w:szCs w:val="28"/>
          <w:lang w:eastAsia="ru-RU"/>
        </w:rPr>
        <w:t>Особенности употребления.</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Фразеология русского языка (повторение, обобщение). Крылатые слова.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Речь. Речевое общение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Речевая деятельность. Виды речевой деятельности (повторение, обобщение).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Речевое общение и его виды. Основные сферы речевого общения. Речевая ситуация и ее компоненты (адресант и адрес; мотивы и цели, предмет и тема речи; условия общения).</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к партнёру и др.). Строгие формулы русского речевого этикета, применяемые к ситуации в официальном/неофициальном общении, статусу адресата/адресата и т. д. п.</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Текст. Информационно-смысловая переработка текста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Текст, его основные признаки (повторение, обобщение).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 xml:space="preserve">Логико-смысловые отношения между предложениями в тексте (общее представление). 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83534">
        <w:rPr>
          <w:rFonts w:ascii="Times New Roman" w:eastAsia="Times New Roman" w:hAnsi="Times New Roman" w:cs="Times New Roman"/>
          <w:color w:val="000000"/>
          <w:sz w:val="28"/>
          <w:szCs w:val="28"/>
          <w:lang w:eastAsia="ru-RU"/>
        </w:rPr>
        <w:t>инфографику</w:t>
      </w:r>
      <w:proofErr w:type="spellEnd"/>
      <w:r w:rsidRPr="00283534">
        <w:rPr>
          <w:rFonts w:ascii="Times New Roman" w:eastAsia="Times New Roman" w:hAnsi="Times New Roman" w:cs="Times New Roman"/>
          <w:color w:val="000000"/>
          <w:sz w:val="28"/>
          <w:szCs w:val="28"/>
          <w:lang w:eastAsia="ru-RU"/>
        </w:rPr>
        <w:t xml:space="preserve"> и </w:t>
      </w:r>
      <w:proofErr w:type="gramStart"/>
      <w:r w:rsidRPr="00283534">
        <w:rPr>
          <w:rFonts w:ascii="Times New Roman" w:eastAsia="Times New Roman" w:hAnsi="Times New Roman" w:cs="Times New Roman"/>
          <w:color w:val="000000"/>
          <w:sz w:val="28"/>
          <w:szCs w:val="28"/>
          <w:lang w:eastAsia="ru-RU"/>
        </w:rPr>
        <w:t>другое</w:t>
      </w:r>
      <w:proofErr w:type="gramEnd"/>
      <w:r w:rsidRPr="00283534">
        <w:rPr>
          <w:rFonts w:ascii="Times New Roman" w:eastAsia="Times New Roman" w:hAnsi="Times New Roman" w:cs="Times New Roman"/>
          <w:color w:val="000000"/>
          <w:sz w:val="28"/>
          <w:szCs w:val="28"/>
          <w:lang w:eastAsia="ru-RU"/>
        </w:rPr>
        <w:t>, и прослушанного текста. План. Тезисы. Конспект. </w:t>
      </w:r>
    </w:p>
    <w:p w:rsidR="00C2234B" w:rsidRPr="00283534" w:rsidRDefault="00C2234B" w:rsidP="00C2234B">
      <w:pPr>
        <w:shd w:val="clear" w:color="auto" w:fill="FFFFFF"/>
        <w:spacing w:after="0" w:line="240" w:lineRule="auto"/>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ПЛАНИРУЕМЫЕ РЕЗУЛЬТАТЫ ОСВОЕНИЯ ПРОГРАММЫ НА УРОВНЕ СРЕДНЕГО ОБЩЕГО ОБРАЗОВАНИЯ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br/>
        <w:t xml:space="preserve">Осваивание личностных результатов учащимся необходимо осуществлять на уровне среднего общего образования в единстве учебной и воспитательной деятельности общеобразовательной организации в соответствии с </w:t>
      </w:r>
      <w:proofErr w:type="gramStart"/>
      <w:r w:rsidRPr="00283534">
        <w:rPr>
          <w:rFonts w:ascii="Times New Roman" w:eastAsia="Times New Roman" w:hAnsi="Times New Roman" w:cs="Times New Roman"/>
          <w:color w:val="000000"/>
          <w:sz w:val="28"/>
          <w:szCs w:val="28"/>
          <w:lang w:eastAsia="ru-RU"/>
        </w:rPr>
        <w:t>переменными</w:t>
      </w:r>
      <w:proofErr w:type="gramEnd"/>
      <w:r w:rsidRPr="00283534">
        <w:rPr>
          <w:rFonts w:ascii="Times New Roman" w:eastAsia="Times New Roman" w:hAnsi="Times New Roman" w:cs="Times New Roman"/>
          <w:color w:val="000000"/>
          <w:sz w:val="28"/>
          <w:szCs w:val="28"/>
          <w:lang w:eastAsia="ru-RU"/>
        </w:rPr>
        <w:t xml:space="preserve"> включенными </w:t>
      </w:r>
      <w:proofErr w:type="spellStart"/>
      <w:r w:rsidRPr="00283534">
        <w:rPr>
          <w:rFonts w:ascii="Times New Roman" w:eastAsia="Times New Roman" w:hAnsi="Times New Roman" w:cs="Times New Roman"/>
          <w:color w:val="000000"/>
          <w:sz w:val="28"/>
          <w:szCs w:val="28"/>
          <w:lang w:eastAsia="ru-RU"/>
        </w:rPr>
        <w:t>социокультурными</w:t>
      </w:r>
      <w:proofErr w:type="spellEnd"/>
      <w:r w:rsidRPr="00283534">
        <w:rPr>
          <w:rFonts w:ascii="Times New Roman" w:eastAsia="Times New Roman" w:hAnsi="Times New Roman" w:cs="Times New Roman"/>
          <w:color w:val="000000"/>
          <w:sz w:val="28"/>
          <w:szCs w:val="28"/>
          <w:lang w:eastAsia="ru-RU"/>
        </w:rPr>
        <w:t>, историческими и духовно-нравственными ценностями, принятыми в рамках соблюдения  норм поведения и сдерживающими процессами самопознания, самовоспитания и саморазвития, развитие внутренней позиции личности, патриотизма, гражданственности; Поддержка памяти защитников Отечества и подвигов Героев Отечества, закона и правопорядка, человека труда и людей старшего поколения; взаимного уважения, бережного отношения к культурному наследию и традициям многонационального народа Российской Федерации, природы и окружающей среды.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lastRenderedPageBreak/>
        <w:t xml:space="preserve">В результате изучения курса на уровне среднего общего образования </w:t>
      </w:r>
      <w:proofErr w:type="gramStart"/>
      <w:r w:rsidRPr="00283534">
        <w:rPr>
          <w:rFonts w:ascii="Times New Roman" w:eastAsia="Times New Roman" w:hAnsi="Times New Roman" w:cs="Times New Roman"/>
          <w:color w:val="000000"/>
          <w:sz w:val="28"/>
          <w:szCs w:val="28"/>
          <w:lang w:eastAsia="ru-RU"/>
        </w:rPr>
        <w:t>у</w:t>
      </w:r>
      <w:proofErr w:type="gramEnd"/>
      <w:r w:rsidRPr="00283534">
        <w:rPr>
          <w:rFonts w:ascii="Times New Roman" w:eastAsia="Times New Roman" w:hAnsi="Times New Roman" w:cs="Times New Roman"/>
          <w:color w:val="000000"/>
          <w:sz w:val="28"/>
          <w:szCs w:val="28"/>
          <w:lang w:eastAsia="ru-RU"/>
        </w:rPr>
        <w:t xml:space="preserve"> обучающегося формируются следующие личностные результаты: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1) гражданского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сформированность</w:t>
      </w:r>
      <w:proofErr w:type="spellEnd"/>
      <w:r w:rsidRPr="00283534">
        <w:rPr>
          <w:rFonts w:ascii="Times New Roman" w:eastAsia="Times New Roman" w:hAnsi="Times New Roman" w:cs="Times New Roman"/>
          <w:color w:val="000000"/>
          <w:sz w:val="28"/>
          <w:szCs w:val="28"/>
          <w:lang w:eastAsia="ru-RU"/>
        </w:rPr>
        <w:t> </w:t>
      </w:r>
      <w:r w:rsidRPr="00283534">
        <w:rPr>
          <w:rFonts w:ascii="Times New Roman" w:eastAsia="Times New Roman" w:hAnsi="Times New Roman" w:cs="Times New Roman"/>
          <w:color w:val="000000"/>
          <w:spacing w:val="-3"/>
          <w:sz w:val="28"/>
          <w:szCs w:val="28"/>
          <w:lang w:eastAsia="ru-RU"/>
        </w:rPr>
        <w:t>гражданской позиции обучающегося как активного и ответственного члена российского общества;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осознание своих конституционных прав и обязанностей, уважение закона и правопорядка;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принятие традиционных национальных, общечеловеческих гуманистических и демократических ценностей, в том числе в примерах с ситуациями, отражёнными в текстах литературных произведений, написанных на русском языке;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готовность вести совместную деятельность в обществе, участвовать в самоуправлении в школах и детско-юношеских организациях;</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умение взаимодействовать с конкретными институтами в соответствии с их функциями и назначениями;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готовность к гуманитарной и волонтёрской деятельности.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2) патриотического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сформированность</w:t>
      </w:r>
      <w:proofErr w:type="spellEnd"/>
      <w:r w:rsidRPr="00283534">
        <w:rPr>
          <w:rFonts w:ascii="Times New Roman" w:eastAsia="Times New Roman" w:hAnsi="Times New Roman" w:cs="Times New Roman"/>
          <w:color w:val="000000"/>
          <w:sz w:val="28"/>
          <w:szCs w:val="28"/>
          <w:lang w:eastAsia="ru-RU"/>
        </w:rPr>
        <w:t xml:space="preserve">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 России в науке, искусстве, спорте, технологиях, труде;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идейная уверенность, готовность к служению Отечеству и его защите, ответственность за свою судьбу.</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3) духовно-нравственного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осознание духовных ценностей российского народа;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сформированность</w:t>
      </w:r>
      <w:proofErr w:type="spellEnd"/>
      <w:r w:rsidRPr="00283534">
        <w:rPr>
          <w:rFonts w:ascii="Times New Roman" w:eastAsia="Times New Roman" w:hAnsi="Times New Roman" w:cs="Times New Roman"/>
          <w:color w:val="000000"/>
          <w:sz w:val="28"/>
          <w:szCs w:val="28"/>
          <w:lang w:eastAsia="ru-RU"/>
        </w:rPr>
        <w:t xml:space="preserve"> морального сознания, норм этичного поведения;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осознание личного вклада в построение будущего;</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4) эстетического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lastRenderedPageBreak/>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убеждённость в новаторстве для общества и отечественного и европейского искусства, этнических культурных традиций и народного, в том числе словесного, творчества;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готовность к самовыражению в разных видах искусства, учет качества творческой личности, в том числе при выполнении работы на русском творческом языке.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5) физического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сформированность</w:t>
      </w:r>
      <w:proofErr w:type="spellEnd"/>
      <w:r w:rsidRPr="00283534">
        <w:rPr>
          <w:rFonts w:ascii="Times New Roman" w:eastAsia="Times New Roman" w:hAnsi="Times New Roman" w:cs="Times New Roman"/>
          <w:color w:val="000000"/>
          <w:sz w:val="28"/>
          <w:szCs w:val="28"/>
          <w:lang w:eastAsia="ru-RU"/>
        </w:rPr>
        <w:t xml:space="preserve"> здорового и безопасного образа жизни, ответственного отношения к своему здоровью;</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потребность в дальнейшем совершенствовании, занятиях спортивно-оздоровительной зоной;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активное неприятие вредных привычек и форм причин вреда здоровью и психическому здоровью.</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6) трудового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готовность к труду, осознание ценностей мастерства, трудолюбие;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готовность к активной деятельности технологической и социальной направленности, возможность инициировать, планировать и самостоятельно изучать такую ​​деятельность, в том числе в процессе изучения русского языка;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интерес к различным сферам профессиональной деятельности, в том числе к деятельности филологов, журналистов, писателей; уметь делать осознанный выбор будущей профессии и реализовывать собственные жизненные планы;</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готовность и способность к формированию всего и самообразованию на всю жизнь.</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7) экологического воспитания: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сформированность</w:t>
      </w:r>
      <w:proofErr w:type="spellEnd"/>
      <w:r w:rsidRPr="00283534">
        <w:rPr>
          <w:rFonts w:ascii="Times New Roman" w:eastAsia="Times New Roman" w:hAnsi="Times New Roman" w:cs="Times New Roman"/>
          <w:color w:val="000000"/>
          <w:sz w:val="28"/>
          <w:szCs w:val="28"/>
          <w:lang w:eastAsia="ru-RU"/>
        </w:rPr>
        <w:t xml:space="preserve"> культуры, понимание социально-экономических процессов в состоянии природной и социальной среды, осознание глобального характера экологических проблем;</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планирование и прогнозирование действий в окружающей среде на основе знаний целей развития человечества;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активное неприятие действий, приносящих вред окружающей среде; умение прогнозировать неблагоприятные экологические последствия хозяйственных действий и предотвращать их;</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расширение опыта деятельности главной направленности.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8) ценности научного познания: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сформированность</w:t>
      </w:r>
      <w:proofErr w:type="spellEnd"/>
      <w:r w:rsidRPr="00283534">
        <w:rPr>
          <w:rFonts w:ascii="Times New Roman" w:eastAsia="Times New Roman" w:hAnsi="Times New Roman" w:cs="Times New Roman"/>
          <w:color w:val="000000"/>
          <w:sz w:val="28"/>
          <w:szCs w:val="28"/>
          <w:lang w:eastAsia="ru-RU"/>
        </w:rPr>
        <w:t xml:space="preserve"> мировоззрения, </w:t>
      </w:r>
      <w:proofErr w:type="gramStart"/>
      <w:r w:rsidRPr="00283534">
        <w:rPr>
          <w:rFonts w:ascii="Times New Roman" w:eastAsia="Times New Roman" w:hAnsi="Times New Roman" w:cs="Times New Roman"/>
          <w:color w:val="000000"/>
          <w:sz w:val="28"/>
          <w:szCs w:val="28"/>
          <w:lang w:eastAsia="ru-RU"/>
        </w:rPr>
        <w:t>соответствующая</w:t>
      </w:r>
      <w:proofErr w:type="gramEnd"/>
      <w:r w:rsidRPr="00283534">
        <w:rPr>
          <w:rFonts w:ascii="Times New Roman" w:eastAsia="Times New Roman" w:hAnsi="Times New Roman" w:cs="Times New Roman"/>
          <w:color w:val="000000"/>
          <w:sz w:val="28"/>
          <w:szCs w:val="28"/>
          <w:lang w:eastAsia="ru-RU"/>
        </w:rPr>
        <w:t xml:space="preserve">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совершенствование языковой и читательской культуры как средства взаимодействия между людьми и познания мира;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осознание ценностей научной деятельности, готовность изучать учебно-исследовательскую и проектную деятельность, индивидуально и в группе.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lastRenderedPageBreak/>
        <w:t>В процессе достижения личностных результатов освоения обучающимися элективного курса по русскому языку формируется самосознание, включающее умение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саморегулирования, включающего самоконтроль, умения принимать ответственность за свое поведение, способности регулировать гибкость и адаптироваться к эмоциональным изменениям, быть открытым новым;</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внутренняя мотивация, включающая подход к достижению целей и успеха, оптимизм, инициативность, умение действовать, выход из своих возможностей;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proofErr w:type="spellStart"/>
      <w:r w:rsidRPr="00283534">
        <w:rPr>
          <w:rFonts w:ascii="Times New Roman" w:eastAsia="Times New Roman" w:hAnsi="Times New Roman" w:cs="Times New Roman"/>
          <w:color w:val="000000"/>
          <w:sz w:val="28"/>
          <w:szCs w:val="28"/>
          <w:lang w:eastAsia="ru-RU"/>
        </w:rPr>
        <w:t>эмпатия</w:t>
      </w:r>
      <w:proofErr w:type="spellEnd"/>
      <w:r w:rsidRPr="00283534">
        <w:rPr>
          <w:rFonts w:ascii="Times New Roman" w:eastAsia="Times New Roman" w:hAnsi="Times New Roman" w:cs="Times New Roman"/>
          <w:color w:val="000000"/>
          <w:sz w:val="28"/>
          <w:szCs w:val="28"/>
          <w:lang w:eastAsia="ru-RU"/>
        </w:rPr>
        <w:t>, включающая способность сочувствовать и сопереживать, понимать эмоциональное состояние других людей и проявлять к нему внимание при общении;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социальные навыки, включающие возможность выстраивать отношения с другими людьми, следить за ними, учитывать интересы и разрешать конфликты с учетом собственного речевого и читательского опыта.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283534">
        <w:rPr>
          <w:rFonts w:ascii="Times New Roman" w:eastAsia="Times New Roman" w:hAnsi="Times New Roman" w:cs="Times New Roman"/>
          <w:sz w:val="28"/>
          <w:szCs w:val="28"/>
          <w:lang w:eastAsia="ru-RU"/>
        </w:rPr>
        <w:t>В результате изучения элективного курса по русскому языку на уровне среднего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современная деятельность.</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283534">
        <w:rPr>
          <w:rFonts w:ascii="Times New Roman" w:eastAsia="Times New Roman" w:hAnsi="Times New Roman" w:cs="Times New Roman"/>
          <w:sz w:val="28"/>
          <w:szCs w:val="28"/>
          <w:lang w:eastAsia="ru-RU"/>
        </w:rPr>
        <w:t>У обучающегося формируются следующие </w:t>
      </w:r>
      <w:r w:rsidRPr="00283534">
        <w:rPr>
          <w:rFonts w:ascii="Times New Roman" w:eastAsia="Times New Roman" w:hAnsi="Times New Roman" w:cs="Times New Roman"/>
          <w:b/>
          <w:bCs/>
          <w:sz w:val="28"/>
          <w:szCs w:val="28"/>
          <w:lang w:eastAsia="ru-RU"/>
        </w:rPr>
        <w:t>базовые логические действия</w:t>
      </w:r>
      <w:r w:rsidRPr="00283534">
        <w:rPr>
          <w:rFonts w:ascii="Times New Roman" w:eastAsia="Times New Roman" w:hAnsi="Times New Roman" w:cs="Times New Roman"/>
          <w:sz w:val="28"/>
          <w:szCs w:val="28"/>
          <w:lang w:eastAsia="ru-RU"/>
        </w:rPr>
        <w:t> как часть познавательных универсальных логических действий:</w:t>
      </w:r>
      <w:proofErr w:type="gramEnd"/>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самостоятельно сформулировать и актуализировать проблему, рассмотреть ее всесторонне;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сохранение существующего признака или опоры для сравнения, классификации и обобщения языковых единиц, языковых тенденций и процессов, текстов различных эффективных результатов языка, функционально-смысловых типов, жанров;</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определять цели деятельности, задавать параметры и оценивать их достижения;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выявлять закономерности и противоречия языковых тенденций, данные в наблюдении;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Разработать план решения проблем с учётом анализа состояния материальных и нематериальных ресурсов;</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вносить коррективы в деятельность, оценивать риски и результаты соответствия лицам;</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на английском языке;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lastRenderedPageBreak/>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 xml:space="preserve">развивать </w:t>
      </w:r>
      <w:proofErr w:type="spellStart"/>
      <w:r w:rsidRPr="00283534">
        <w:rPr>
          <w:rFonts w:ascii="Times New Roman" w:eastAsia="Times New Roman" w:hAnsi="Times New Roman" w:cs="Times New Roman"/>
          <w:color w:val="000000"/>
          <w:sz w:val="28"/>
          <w:szCs w:val="28"/>
          <w:lang w:eastAsia="ru-RU"/>
        </w:rPr>
        <w:t>креативное</w:t>
      </w:r>
      <w:proofErr w:type="spellEnd"/>
      <w:r w:rsidRPr="00283534">
        <w:rPr>
          <w:rFonts w:ascii="Times New Roman" w:eastAsia="Times New Roman" w:hAnsi="Times New Roman" w:cs="Times New Roman"/>
          <w:color w:val="000000"/>
          <w:sz w:val="28"/>
          <w:szCs w:val="28"/>
          <w:lang w:eastAsia="ru-RU"/>
        </w:rPr>
        <w:t xml:space="preserve"> мышление при разрешении жизненных проблем с учётом собственного речевого и читательского опыта.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gramStart"/>
      <w:r w:rsidRPr="00283534">
        <w:rPr>
          <w:rFonts w:ascii="Times New Roman" w:eastAsia="Times New Roman" w:hAnsi="Times New Roman" w:cs="Times New Roman"/>
          <w:color w:val="333333"/>
          <w:sz w:val="28"/>
          <w:szCs w:val="28"/>
          <w:lang w:eastAsia="ru-RU"/>
        </w:rPr>
        <w:t>У обучающегося формируются следующие </w:t>
      </w:r>
      <w:r w:rsidRPr="00283534">
        <w:rPr>
          <w:rFonts w:ascii="Times New Roman" w:eastAsia="Times New Roman" w:hAnsi="Times New Roman" w:cs="Times New Roman"/>
          <w:b/>
          <w:bCs/>
          <w:color w:val="333333"/>
          <w:sz w:val="28"/>
          <w:szCs w:val="28"/>
          <w:lang w:eastAsia="ru-RU"/>
        </w:rPr>
        <w:t>базовые исследовательские действия</w:t>
      </w:r>
      <w:r w:rsidRPr="00283534">
        <w:rPr>
          <w:rFonts w:ascii="Times New Roman" w:eastAsia="Times New Roman" w:hAnsi="Times New Roman" w:cs="Times New Roman"/>
          <w:color w:val="333333"/>
          <w:sz w:val="28"/>
          <w:szCs w:val="28"/>
          <w:lang w:eastAsia="ru-RU"/>
        </w:rPr>
        <w:t> как часть познавательных универсальных учебных действий:</w:t>
      </w:r>
      <w:proofErr w:type="gramEnd"/>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владеть навыками учебно-исследовательской и проектной деятельности, концепции и готовности к самостоятельному поиску методов решения практических </w:t>
      </w:r>
      <w:r w:rsidRPr="00283534">
        <w:rPr>
          <w:rFonts w:ascii="Times New Roman" w:eastAsia="Times New Roman" w:hAnsi="Times New Roman" w:cs="Times New Roman"/>
          <w:b/>
          <w:bCs/>
          <w:color w:val="000000"/>
          <w:sz w:val="28"/>
          <w:szCs w:val="28"/>
          <w:lang w:eastAsia="ru-RU"/>
        </w:rPr>
        <w:t>задач, применения различных методов познания;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формировать научный тип мышления, владеть научными знаниями, в том числе лингвистической терминологией, общенаучными ключевыми понятиями и методами;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ставить и формулировать собственные задачи в образовательной деятельности и здоровых жизненных объектах;</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выявлять и актуализировать задачу, выдвигать гипотезу, задавать параметры и критерии решения ее, находить аргументы для доказательства своих утверждений;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анализировать полученные в ходе решения задачи результаты, оценивать их достоверность, прогнозировать изменение в новых условиях;</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дать оценку новой ситуации, приобретенному опыту;</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уметь интегрировать знания из разных регионов субъектов;</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уметь переносить знания в практическую область жизнедеятельности, освоенные средства и методы деятельности — в профессиональной среде;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выдвигать новые идеи, оригинальные подходы, предлагать альтернативные способы решения проблем.</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3534">
        <w:rPr>
          <w:rFonts w:ascii="Times New Roman" w:eastAsia="Times New Roman" w:hAnsi="Times New Roman" w:cs="Times New Roman"/>
          <w:sz w:val="28"/>
          <w:szCs w:val="28"/>
          <w:lang w:eastAsia="ru-RU"/>
        </w:rPr>
        <w:t xml:space="preserve">У </w:t>
      </w:r>
      <w:proofErr w:type="gramStart"/>
      <w:r w:rsidRPr="00283534">
        <w:rPr>
          <w:rFonts w:ascii="Times New Roman" w:eastAsia="Times New Roman" w:hAnsi="Times New Roman" w:cs="Times New Roman"/>
          <w:sz w:val="28"/>
          <w:szCs w:val="28"/>
          <w:lang w:eastAsia="ru-RU"/>
        </w:rPr>
        <w:t>обучающегося</w:t>
      </w:r>
      <w:proofErr w:type="gramEnd"/>
      <w:r w:rsidRPr="00283534">
        <w:rPr>
          <w:rFonts w:ascii="Times New Roman" w:eastAsia="Times New Roman" w:hAnsi="Times New Roman" w:cs="Times New Roman"/>
          <w:sz w:val="28"/>
          <w:szCs w:val="28"/>
          <w:lang w:eastAsia="ru-RU"/>
        </w:rPr>
        <w:t xml:space="preserve"> формируются следующие </w:t>
      </w:r>
      <w:r w:rsidRPr="00283534">
        <w:rPr>
          <w:rFonts w:ascii="Times New Roman" w:eastAsia="Times New Roman" w:hAnsi="Times New Roman" w:cs="Times New Roman"/>
          <w:b/>
          <w:bCs/>
          <w:sz w:val="28"/>
          <w:szCs w:val="28"/>
          <w:lang w:eastAsia="ru-RU"/>
        </w:rPr>
        <w:t>методы работы с информацией</w:t>
      </w:r>
      <w:r w:rsidRPr="00283534">
        <w:rPr>
          <w:rFonts w:ascii="Times New Roman" w:eastAsia="Times New Roman" w:hAnsi="Times New Roman" w:cs="Times New Roman"/>
          <w:sz w:val="28"/>
          <w:szCs w:val="28"/>
          <w:lang w:eastAsia="ru-RU"/>
        </w:rPr>
        <w:t> как часть познавательных универсальных учебных действий: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владеть навыками получения информации, в том числе лингвистической, из источников разных типов, самостоятельно изучать поиск, анализ, систематизацию и интерпретацию информации различных форм и представлений;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создавать тексты в различных форматах с указанием назначения информац</w:t>
      </w:r>
      <w:proofErr w:type="gramStart"/>
      <w:r w:rsidRPr="00283534">
        <w:rPr>
          <w:rFonts w:ascii="Times New Roman" w:eastAsia="Times New Roman" w:hAnsi="Times New Roman" w:cs="Times New Roman"/>
          <w:color w:val="000000"/>
          <w:sz w:val="28"/>
          <w:szCs w:val="28"/>
          <w:lang w:eastAsia="ru-RU"/>
        </w:rPr>
        <w:t>ии и ее</w:t>
      </w:r>
      <w:proofErr w:type="gramEnd"/>
      <w:r w:rsidRPr="00283534">
        <w:rPr>
          <w:rFonts w:ascii="Times New Roman" w:eastAsia="Times New Roman" w:hAnsi="Times New Roman" w:cs="Times New Roman"/>
          <w:color w:val="000000"/>
          <w:sz w:val="28"/>
          <w:szCs w:val="28"/>
          <w:lang w:eastAsia="ru-RU"/>
        </w:rPr>
        <w:t xml:space="preserve"> включения, выбирая оптимальную форму представления и визуализации (презентация, таблица, схема и другие);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оценить достоверность, легитимность информации, ее соответствие правовым и морально-этическим нормам;</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использовать средства информационных и коммуникационных технологий при обеспечении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Обладая навыками защиты личной информации, соблюдайте требования информационной безопасности.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333333"/>
          <w:sz w:val="28"/>
          <w:szCs w:val="28"/>
          <w:lang w:eastAsia="ru-RU"/>
        </w:rPr>
        <w:t>У обучающихся формируются следующие </w:t>
      </w:r>
      <w:r w:rsidRPr="00283534">
        <w:rPr>
          <w:rFonts w:ascii="Times New Roman" w:eastAsia="Times New Roman" w:hAnsi="Times New Roman" w:cs="Times New Roman"/>
          <w:b/>
          <w:bCs/>
          <w:color w:val="333333"/>
          <w:sz w:val="28"/>
          <w:szCs w:val="28"/>
          <w:lang w:eastAsia="ru-RU"/>
        </w:rPr>
        <w:t>навыки общения</w:t>
      </w:r>
      <w:r w:rsidRPr="00283534">
        <w:rPr>
          <w:rFonts w:ascii="Times New Roman" w:eastAsia="Times New Roman" w:hAnsi="Times New Roman" w:cs="Times New Roman"/>
          <w:color w:val="333333"/>
          <w:sz w:val="28"/>
          <w:szCs w:val="28"/>
          <w:lang w:eastAsia="ru-RU"/>
        </w:rPr>
        <w:t> как часть коммуникативных универсальных учебных действий: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изучать общение во всех существах жизни;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lastRenderedPageBreak/>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использовать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владеть различными способами общения и взаимодействия; </w:t>
      </w:r>
      <w:proofErr w:type="spellStart"/>
      <w:r w:rsidRPr="00283534">
        <w:rPr>
          <w:rFonts w:ascii="Times New Roman" w:eastAsia="Times New Roman" w:hAnsi="Times New Roman" w:cs="Times New Roman"/>
          <w:color w:val="000000"/>
          <w:sz w:val="28"/>
          <w:szCs w:val="28"/>
          <w:lang w:eastAsia="ru-RU"/>
        </w:rPr>
        <w:t>аргументированно</w:t>
      </w:r>
      <w:proofErr w:type="spellEnd"/>
      <w:r w:rsidRPr="00283534">
        <w:rPr>
          <w:rFonts w:ascii="Times New Roman" w:eastAsia="Times New Roman" w:hAnsi="Times New Roman" w:cs="Times New Roman"/>
          <w:color w:val="000000"/>
          <w:sz w:val="28"/>
          <w:szCs w:val="28"/>
          <w:lang w:eastAsia="ru-RU"/>
        </w:rPr>
        <w:t xml:space="preserve"> вести диалог;</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 xml:space="preserve">Развёрнуто, логично и правильно с точки </w:t>
      </w:r>
      <w:proofErr w:type="gramStart"/>
      <w:r w:rsidRPr="00283534">
        <w:rPr>
          <w:rFonts w:ascii="Times New Roman" w:eastAsia="Times New Roman" w:hAnsi="Times New Roman" w:cs="Times New Roman"/>
          <w:color w:val="000000"/>
          <w:sz w:val="28"/>
          <w:szCs w:val="28"/>
          <w:lang w:eastAsia="ru-RU"/>
        </w:rPr>
        <w:t>зрения точки зрения культуры речи</w:t>
      </w:r>
      <w:proofErr w:type="gramEnd"/>
      <w:r w:rsidRPr="00283534">
        <w:rPr>
          <w:rFonts w:ascii="Times New Roman" w:eastAsia="Times New Roman" w:hAnsi="Times New Roman" w:cs="Times New Roman"/>
          <w:color w:val="000000"/>
          <w:sz w:val="28"/>
          <w:szCs w:val="28"/>
          <w:lang w:eastAsia="ru-RU"/>
        </w:rPr>
        <w:t xml:space="preserve"> излагать своё мнение, строить высказывания.</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333333"/>
          <w:sz w:val="28"/>
          <w:szCs w:val="28"/>
          <w:lang w:eastAsia="ru-RU"/>
        </w:rPr>
        <w:t>У обучающихся формируются следующие </w:t>
      </w:r>
      <w:r w:rsidRPr="00283534">
        <w:rPr>
          <w:rFonts w:ascii="Times New Roman" w:eastAsia="Times New Roman" w:hAnsi="Times New Roman" w:cs="Times New Roman"/>
          <w:b/>
          <w:bCs/>
          <w:color w:val="333333"/>
          <w:sz w:val="28"/>
          <w:szCs w:val="28"/>
          <w:lang w:eastAsia="ru-RU"/>
        </w:rPr>
        <w:t xml:space="preserve">методы </w:t>
      </w:r>
      <w:proofErr w:type="gramStart"/>
      <w:r w:rsidRPr="00283534">
        <w:rPr>
          <w:rFonts w:ascii="Times New Roman" w:eastAsia="Times New Roman" w:hAnsi="Times New Roman" w:cs="Times New Roman"/>
          <w:b/>
          <w:bCs/>
          <w:color w:val="333333"/>
          <w:sz w:val="28"/>
          <w:szCs w:val="28"/>
          <w:lang w:eastAsia="ru-RU"/>
        </w:rPr>
        <w:t>самоорганизации</w:t>
      </w:r>
      <w:proofErr w:type="gramEnd"/>
      <w:r w:rsidRPr="00283534">
        <w:rPr>
          <w:rFonts w:ascii="Times New Roman" w:eastAsia="Times New Roman" w:hAnsi="Times New Roman" w:cs="Times New Roman"/>
          <w:color w:val="333333"/>
          <w:sz w:val="28"/>
          <w:szCs w:val="28"/>
          <w:lang w:eastAsia="ru-RU"/>
        </w:rPr>
        <w:t> как части регулятивных универсальных учебных действий: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самостоятельно составить план решения проблем с учётом имеющихся ресурсов, естественных возможностей и природных условий;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уточнение рамок настоящего предмета на основе личного цвета;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делать осознанный выбор, умело аргументировать его, брать на себя ответственность за результаты выбора;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оценить приобретенный опыт;</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стремление к формированию и обеспечению широких исследований в разных областях знаний; постоянно повышать свой образовательный и культурный уровень.</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3534">
        <w:rPr>
          <w:rFonts w:ascii="Times New Roman" w:eastAsia="Times New Roman" w:hAnsi="Times New Roman" w:cs="Times New Roman"/>
          <w:sz w:val="28"/>
          <w:szCs w:val="28"/>
          <w:lang w:eastAsia="ru-RU"/>
        </w:rPr>
        <w:t>У обучающегося формируются следующие </w:t>
      </w:r>
      <w:r w:rsidRPr="00283534">
        <w:rPr>
          <w:rFonts w:ascii="Times New Roman" w:eastAsia="Times New Roman" w:hAnsi="Times New Roman" w:cs="Times New Roman"/>
          <w:b/>
          <w:bCs/>
          <w:sz w:val="28"/>
          <w:szCs w:val="28"/>
          <w:lang w:eastAsia="ru-RU"/>
        </w:rPr>
        <w:t>методы самоконтроля, принимая себя и других</w:t>
      </w:r>
      <w:r w:rsidRPr="00283534">
        <w:rPr>
          <w:rFonts w:ascii="Times New Roman" w:eastAsia="Times New Roman" w:hAnsi="Times New Roman" w:cs="Times New Roman"/>
          <w:sz w:val="28"/>
          <w:szCs w:val="28"/>
          <w:lang w:eastAsia="ru-RU"/>
        </w:rPr>
        <w:t> как части регулятивных универсальных учебных действий:</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давать оценку новой ситуации, вносить коррективы в деятельность, оценивать соответствие результатов действиям лиц;</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владеть навыками познавательной рефлексии как осознания происходящих действий и мыслительных процессов, их оснований и результатов; использовать приемы рефлексии для оценки, выбора ситуации верного решения;</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уметь оценивать риски и своевременно принимать решения по их снижению;</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принимать себя, понимая свои недостатки и достоинства;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мотивы принятия и аргументации других людей при анализе результатов деятельности;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признавать свое право и право других по ошибке;</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развивать способность видеть мир с позиции другого человека.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83534">
        <w:rPr>
          <w:rFonts w:ascii="Times New Roman" w:eastAsia="Times New Roman" w:hAnsi="Times New Roman" w:cs="Times New Roman"/>
          <w:sz w:val="28"/>
          <w:szCs w:val="28"/>
          <w:lang w:eastAsia="ru-RU"/>
        </w:rPr>
        <w:t xml:space="preserve">Для </w:t>
      </w:r>
      <w:proofErr w:type="gramStart"/>
      <w:r w:rsidRPr="00283534">
        <w:rPr>
          <w:rFonts w:ascii="Times New Roman" w:eastAsia="Times New Roman" w:hAnsi="Times New Roman" w:cs="Times New Roman"/>
          <w:sz w:val="28"/>
          <w:szCs w:val="28"/>
          <w:lang w:eastAsia="ru-RU"/>
        </w:rPr>
        <w:t>обучающегося</w:t>
      </w:r>
      <w:proofErr w:type="gramEnd"/>
      <w:r w:rsidRPr="00283534">
        <w:rPr>
          <w:rFonts w:ascii="Times New Roman" w:eastAsia="Times New Roman" w:hAnsi="Times New Roman" w:cs="Times New Roman"/>
          <w:sz w:val="28"/>
          <w:szCs w:val="28"/>
          <w:lang w:eastAsia="ru-RU"/>
        </w:rPr>
        <w:t xml:space="preserve"> формируются следующие </w:t>
      </w:r>
      <w:r w:rsidRPr="00283534">
        <w:rPr>
          <w:rFonts w:ascii="Times New Roman" w:eastAsia="Times New Roman" w:hAnsi="Times New Roman" w:cs="Times New Roman"/>
          <w:b/>
          <w:bCs/>
          <w:sz w:val="28"/>
          <w:szCs w:val="28"/>
          <w:lang w:eastAsia="ru-RU"/>
        </w:rPr>
        <w:t>приемы совместной деятельности:</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выберите темы и методы действий участников с учетом общих интересов и возможностей каждого члена коллектива;</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lastRenderedPageBreak/>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совместная деятельность, организация и координация действий по их осуществлению: составлять планы действий, утверждать действия с учетом целей моих участников, обсуждать результаты, принимать совместные работы;</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оценить качество своего вклада и вклада каждой команды в общие результаты по разработанным критериям;</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Symbol" w:eastAsia="Times New Roman" w:hAnsi="Symbol" w:cs="Times New Roman"/>
          <w:color w:val="333333"/>
          <w:sz w:val="28"/>
          <w:szCs w:val="28"/>
          <w:lang w:eastAsia="ru-RU"/>
        </w:rPr>
        <w:t></w:t>
      </w:r>
      <w:r w:rsidRPr="00283534">
        <w:rPr>
          <w:rFonts w:ascii="Times New Roman" w:eastAsia="Times New Roman" w:hAnsi="Times New Roman" w:cs="Times New Roman"/>
          <w:color w:val="333333"/>
          <w:sz w:val="28"/>
          <w:szCs w:val="28"/>
          <w:lang w:eastAsia="ru-RU"/>
        </w:rPr>
        <w:t>         </w:t>
      </w:r>
      <w:r w:rsidRPr="00283534">
        <w:rPr>
          <w:rFonts w:ascii="Times New Roman" w:eastAsia="Times New Roman" w:hAnsi="Times New Roman" w:cs="Times New Roman"/>
          <w:color w:val="000000"/>
          <w:sz w:val="28"/>
          <w:szCs w:val="28"/>
          <w:lang w:eastAsia="ru-RU"/>
        </w:rPr>
        <w:t>предлагать новые проекты, оценивать идеи с позиции новизны, оригинальности, практической инновации; творческие способности и воображение, быть инициативным.</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ПРЕДМЕТНЫЕ РЕЗУЛЬТАТЫ</w:t>
      </w:r>
    </w:p>
    <w:p w:rsidR="00C2234B" w:rsidRPr="00283534" w:rsidRDefault="00C2234B" w:rsidP="00C2234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10 КЛАСС</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 xml:space="preserve">К концу обучения в 10 классе </w:t>
      </w:r>
      <w:proofErr w:type="gramStart"/>
      <w:r w:rsidRPr="00283534">
        <w:rPr>
          <w:rFonts w:ascii="Times New Roman" w:eastAsia="Times New Roman" w:hAnsi="Times New Roman" w:cs="Times New Roman"/>
          <w:color w:val="000000"/>
          <w:sz w:val="28"/>
          <w:szCs w:val="28"/>
          <w:lang w:eastAsia="ru-RU"/>
        </w:rPr>
        <w:t>обучающийся</w:t>
      </w:r>
      <w:proofErr w:type="gramEnd"/>
      <w:r w:rsidRPr="00283534">
        <w:rPr>
          <w:rFonts w:ascii="Times New Roman" w:eastAsia="Times New Roman" w:hAnsi="Times New Roman" w:cs="Times New Roman"/>
          <w:color w:val="000000"/>
          <w:sz w:val="28"/>
          <w:szCs w:val="28"/>
          <w:lang w:eastAsia="ru-RU"/>
        </w:rPr>
        <w:t xml:space="preserve"> получает следующие предметные результаты по разделам тем программы: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Общие сведения о языке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Иметь представление о языке как знаках системы, об основных функциях языка; о лингвистике как науке.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Опознавать лексику с национально-культурным компонентом значения; лексика, отражающая международные российские духовно-нравственные ценности в художественных текстах и ​​публицистике; объяснить значение данных лексических единиц с помощью лингвистических словарей (толковых, этимологических и других); комментировать фразеологизмы с точками отражения в истории и культуре народа (в рамках изучаемого).</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pacing w:val="-2"/>
          <w:sz w:val="28"/>
          <w:szCs w:val="28"/>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w:t>
      </w:r>
      <w:proofErr w:type="gramStart"/>
      <w:r w:rsidRPr="00283534">
        <w:rPr>
          <w:rFonts w:ascii="Times New Roman" w:eastAsia="Times New Roman" w:hAnsi="Times New Roman" w:cs="Times New Roman"/>
          <w:color w:val="000000"/>
          <w:spacing w:val="-2"/>
          <w:sz w:val="28"/>
          <w:szCs w:val="28"/>
          <w:lang w:eastAsia="ru-RU"/>
        </w:rPr>
        <w:t>Федерации», Федеральный закон «О внесении изменений в Федеральный закон «О государственном государстве Российской Федерации»» от 28.02.2023 № 52-ФЗ, Закон Российской Федерации от 25 октября 1991 г. № 1807-1 «О языках народов Российской Федерации»).</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Обеспечить существование форм русского языка (литературный язык, народные говоры, профессиональные формы, жаргон, арго), и дать характеристику знания литературного языка и его роли в обществе; используйте эти знания в речевой практике.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Язык и речь. Культура речи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Система языка. Культура речи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Иметь представление о языке как системе, знать основные значения и уровни языковой системы, анализировать языковые значения уровней языковой системы.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Иметь представление о культуре речи как раздел лингвистики.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Комментировать нормативный, коммуникативный и этический аспекты культуры речи, приводить соответствующий пример.</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lastRenderedPageBreak/>
        <w:t>Анализировать речевые высказывания с точки зрения коммуникативной задачи, уместности, точности, ясности, выразительности, соответствия нормам современного русского литературного языка.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Иметь представление о языковой норме, ее видах.</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Использовать словари русского языка в учебной деятельности.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Лексикология и фразеология. Лексические нормы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Выполнять лексический анализ слов.</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Определить изобразительно-образовательные средства лексики.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Анализировать и характеризовать высказывания (в том числе собственные) с точки зрения рассмотрения лексических норм современного русского литературного языка.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Соблюдать лексические нормы.</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Речь. Речевое общение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pacing w:val="-1"/>
          <w:sz w:val="28"/>
          <w:szCs w:val="28"/>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переменой (объём устных монологических высказываний — не менее 100 слов; объём диалогических высказываний — не менее 7—8 реплик).</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Выступить перед аудиторией с докладом; реферат; использовать образовательные информационно-коммуникационные инструменты и ресурсы для решения научных задач.</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Создавать тексты разных функционально-смысловых типов; тексты разных жанров научного, публицистического, официально-делового стиля (объём сочинения — не менее 150 слов).</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gramStart"/>
      <w:r w:rsidRPr="00283534">
        <w:rPr>
          <w:rFonts w:ascii="Times New Roman" w:eastAsia="Times New Roman" w:hAnsi="Times New Roman" w:cs="Times New Roman"/>
          <w:color w:val="000000"/>
          <w:sz w:val="28"/>
          <w:szCs w:val="28"/>
          <w:lang w:eastAsia="ru-RU"/>
        </w:rPr>
        <w:t xml:space="preserve">Использовать различные виды </w:t>
      </w:r>
      <w:proofErr w:type="spellStart"/>
      <w:r w:rsidRPr="00283534">
        <w:rPr>
          <w:rFonts w:ascii="Times New Roman" w:eastAsia="Times New Roman" w:hAnsi="Times New Roman" w:cs="Times New Roman"/>
          <w:color w:val="000000"/>
          <w:sz w:val="28"/>
          <w:szCs w:val="28"/>
          <w:lang w:eastAsia="ru-RU"/>
        </w:rPr>
        <w:t>аудирования</w:t>
      </w:r>
      <w:proofErr w:type="spellEnd"/>
      <w:r w:rsidRPr="00283534">
        <w:rPr>
          <w:rFonts w:ascii="Times New Roman" w:eastAsia="Times New Roman" w:hAnsi="Times New Roman" w:cs="Times New Roman"/>
          <w:color w:val="000000"/>
          <w:sz w:val="28"/>
          <w:szCs w:val="28"/>
          <w:lang w:eastAsia="ru-RU"/>
        </w:rPr>
        <w:t xml:space="preserve"> и чтения в соответствии с коммуникативной формой, приемы информационно-смысловой обработки прочитанных текстов, включая гипертекст, графику, </w:t>
      </w:r>
      <w:proofErr w:type="spellStart"/>
      <w:r w:rsidRPr="00283534">
        <w:rPr>
          <w:rFonts w:ascii="Times New Roman" w:eastAsia="Times New Roman" w:hAnsi="Times New Roman" w:cs="Times New Roman"/>
          <w:color w:val="000000"/>
          <w:sz w:val="28"/>
          <w:szCs w:val="28"/>
          <w:lang w:eastAsia="ru-RU"/>
        </w:rPr>
        <w:t>инфографику</w:t>
      </w:r>
      <w:proofErr w:type="spellEnd"/>
      <w:r w:rsidRPr="00283534">
        <w:rPr>
          <w:rFonts w:ascii="Times New Roman" w:eastAsia="Times New Roman" w:hAnsi="Times New Roman" w:cs="Times New Roman"/>
          <w:color w:val="000000"/>
          <w:sz w:val="28"/>
          <w:szCs w:val="28"/>
          <w:lang w:eastAsia="ru-RU"/>
        </w:rPr>
        <w:t xml:space="preserve"> и другие, и прослушанных текстов (объем текста для чтения – 450–500 слов; объем прослушанного или прочитанного текста для пересказа) от 250 до 300 слов).</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gramStart"/>
      <w:r w:rsidRPr="00283534">
        <w:rPr>
          <w:rFonts w:ascii="Times New Roman" w:eastAsia="Times New Roman" w:hAnsi="Times New Roman" w:cs="Times New Roman"/>
          <w:color w:val="000000"/>
          <w:sz w:val="28"/>
          <w:szCs w:val="28"/>
          <w:lang w:eastAsia="ru-RU"/>
        </w:rPr>
        <w:t xml:space="preserve">Знать основные нормы речевого этикета применительно к ситуации официального/неофициального общения, статуса адресата/адресата и другого; использовать правила русского речевого этикета в социально-культурной, учебно-научной, официально-деловой формы общения, повседневном общении, </w:t>
      </w:r>
      <w:proofErr w:type="spellStart"/>
      <w:r w:rsidRPr="00283534">
        <w:rPr>
          <w:rFonts w:ascii="Times New Roman" w:eastAsia="Times New Roman" w:hAnsi="Times New Roman" w:cs="Times New Roman"/>
          <w:color w:val="000000"/>
          <w:sz w:val="28"/>
          <w:szCs w:val="28"/>
          <w:lang w:eastAsia="ru-RU"/>
        </w:rPr>
        <w:t>интернет-коммуникации</w:t>
      </w:r>
      <w:proofErr w:type="spellEnd"/>
      <w:r w:rsidRPr="00283534">
        <w:rPr>
          <w:rFonts w:ascii="Times New Roman" w:eastAsia="Times New Roman" w:hAnsi="Times New Roman" w:cs="Times New Roman"/>
          <w:color w:val="000000"/>
          <w:sz w:val="28"/>
          <w:szCs w:val="28"/>
          <w:lang w:eastAsia="ru-RU"/>
        </w:rPr>
        <w:t>.</w:t>
      </w:r>
      <w:proofErr w:type="gramEnd"/>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Употреблять языковые средства с учетом речевой ситуации.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Соблюдать нормы устной речи и письменные нормы современного русского литературного языка.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 xml:space="preserve">Оценивать собственную и чужую речь с точки зрения точного, уместного и выразительного </w:t>
      </w:r>
      <w:proofErr w:type="spellStart"/>
      <w:r w:rsidRPr="00283534">
        <w:rPr>
          <w:rFonts w:ascii="Times New Roman" w:eastAsia="Times New Roman" w:hAnsi="Times New Roman" w:cs="Times New Roman"/>
          <w:color w:val="000000"/>
          <w:sz w:val="28"/>
          <w:szCs w:val="28"/>
          <w:lang w:eastAsia="ru-RU"/>
        </w:rPr>
        <w:t>словопотребления</w:t>
      </w:r>
      <w:proofErr w:type="spellEnd"/>
      <w:r w:rsidRPr="00283534">
        <w:rPr>
          <w:rFonts w:ascii="Times New Roman" w:eastAsia="Times New Roman" w:hAnsi="Times New Roman" w:cs="Times New Roman"/>
          <w:color w:val="000000"/>
          <w:sz w:val="28"/>
          <w:szCs w:val="28"/>
          <w:lang w:eastAsia="ru-RU"/>
        </w:rPr>
        <w:t>.</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Текст. Информационно-смысловая переработка текста</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lastRenderedPageBreak/>
        <w:t>Применить знание о тексте, его основных признаках, проявлениях и видах, представленных в нем информации в речевой версии.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Понимать, анализировать и комментировать основную и дополнительную, явную и скрытую (</w:t>
      </w:r>
      <w:proofErr w:type="spellStart"/>
      <w:r w:rsidRPr="00283534">
        <w:rPr>
          <w:rFonts w:ascii="Times New Roman" w:eastAsia="Times New Roman" w:hAnsi="Times New Roman" w:cs="Times New Roman"/>
          <w:color w:val="000000"/>
          <w:sz w:val="28"/>
          <w:szCs w:val="28"/>
          <w:lang w:eastAsia="ru-RU"/>
        </w:rPr>
        <w:t>подтекстовую</w:t>
      </w:r>
      <w:proofErr w:type="spellEnd"/>
      <w:r w:rsidRPr="00283534">
        <w:rPr>
          <w:rFonts w:ascii="Times New Roman" w:eastAsia="Times New Roman" w:hAnsi="Times New Roman" w:cs="Times New Roman"/>
          <w:color w:val="000000"/>
          <w:sz w:val="28"/>
          <w:szCs w:val="28"/>
          <w:lang w:eastAsia="ru-RU"/>
        </w:rPr>
        <w:t>) информацию текстов, воспринимаемую зрительно и (или) на слух.</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Выявлять логико-смысловые отношения между предложениями в тексте.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Создавать тексты разных функционально-смысловых типов; тексты разных жанров научного, публицистического, официально-делового стиля (объём сочинения — не менее 150 слов).</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 xml:space="preserve">Использовать различные виды </w:t>
      </w:r>
      <w:proofErr w:type="spellStart"/>
      <w:r w:rsidRPr="00283534">
        <w:rPr>
          <w:rFonts w:ascii="Times New Roman" w:eastAsia="Times New Roman" w:hAnsi="Times New Roman" w:cs="Times New Roman"/>
          <w:color w:val="000000"/>
          <w:sz w:val="28"/>
          <w:szCs w:val="28"/>
          <w:lang w:eastAsia="ru-RU"/>
        </w:rPr>
        <w:t>аудирования</w:t>
      </w:r>
      <w:proofErr w:type="spellEnd"/>
      <w:r w:rsidRPr="00283534">
        <w:rPr>
          <w:rFonts w:ascii="Times New Roman" w:eastAsia="Times New Roman" w:hAnsi="Times New Roman" w:cs="Times New Roman"/>
          <w:color w:val="000000"/>
          <w:sz w:val="28"/>
          <w:szCs w:val="28"/>
          <w:lang w:eastAsia="ru-RU"/>
        </w:rPr>
        <w:t xml:space="preserve"> и чтения в соответствии с коммуникативной формой, приемы информационно-смысловой обработки прочитанных текстов, включая гипертекст, графику, </w:t>
      </w:r>
      <w:proofErr w:type="spellStart"/>
      <w:r w:rsidRPr="00283534">
        <w:rPr>
          <w:rFonts w:ascii="Times New Roman" w:eastAsia="Times New Roman" w:hAnsi="Times New Roman" w:cs="Times New Roman"/>
          <w:color w:val="000000"/>
          <w:sz w:val="28"/>
          <w:szCs w:val="28"/>
          <w:lang w:eastAsia="ru-RU"/>
        </w:rPr>
        <w:t>инфографику</w:t>
      </w:r>
      <w:proofErr w:type="spellEnd"/>
      <w:r w:rsidRPr="00283534">
        <w:rPr>
          <w:rFonts w:ascii="Times New Roman" w:eastAsia="Times New Roman" w:hAnsi="Times New Roman" w:cs="Times New Roman"/>
          <w:color w:val="000000"/>
          <w:sz w:val="28"/>
          <w:szCs w:val="28"/>
          <w:lang w:eastAsia="ru-RU"/>
        </w:rPr>
        <w:t xml:space="preserve"> и другие, и прослушанных текстов (объем текста для чтения – 450–500 слов; объем прослушанного или прочитанного текста для пересказа)</w:t>
      </w:r>
      <w:proofErr w:type="gramStart"/>
      <w:r w:rsidRPr="00283534">
        <w:rPr>
          <w:rFonts w:ascii="Times New Roman" w:eastAsia="Times New Roman" w:hAnsi="Times New Roman" w:cs="Times New Roman"/>
          <w:color w:val="000000"/>
          <w:sz w:val="28"/>
          <w:szCs w:val="28"/>
          <w:lang w:eastAsia="ru-RU"/>
        </w:rPr>
        <w:t>.</w:t>
      </w:r>
      <w:proofErr w:type="gramEnd"/>
      <w:r w:rsidRPr="00283534">
        <w:rPr>
          <w:rFonts w:ascii="Times New Roman" w:eastAsia="Times New Roman" w:hAnsi="Times New Roman" w:cs="Times New Roman"/>
          <w:color w:val="000000"/>
          <w:sz w:val="28"/>
          <w:szCs w:val="28"/>
          <w:lang w:eastAsia="ru-RU"/>
        </w:rPr>
        <w:t xml:space="preserve"> </w:t>
      </w:r>
      <w:proofErr w:type="gramStart"/>
      <w:r w:rsidRPr="00283534">
        <w:rPr>
          <w:rFonts w:ascii="Times New Roman" w:eastAsia="Times New Roman" w:hAnsi="Times New Roman" w:cs="Times New Roman"/>
          <w:color w:val="000000"/>
          <w:sz w:val="28"/>
          <w:szCs w:val="28"/>
          <w:lang w:eastAsia="ru-RU"/>
        </w:rPr>
        <w:t>о</w:t>
      </w:r>
      <w:proofErr w:type="gramEnd"/>
      <w:r w:rsidRPr="00283534">
        <w:rPr>
          <w:rFonts w:ascii="Times New Roman" w:eastAsia="Times New Roman" w:hAnsi="Times New Roman" w:cs="Times New Roman"/>
          <w:color w:val="000000"/>
          <w:sz w:val="28"/>
          <w:szCs w:val="28"/>
          <w:lang w:eastAsia="ru-RU"/>
        </w:rPr>
        <w:t>т 250 до 300 слов).</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Создавать вторичные тексты (план, тезисы, конспект и другие).</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000000"/>
          <w:sz w:val="28"/>
          <w:szCs w:val="28"/>
          <w:lang w:eastAsia="ru-RU"/>
        </w:rPr>
        <w:t>Исправлять текст: Использовать логические, фактические, этические, грамматические и речевые ошибки.</w:t>
      </w:r>
    </w:p>
    <w:p w:rsidR="00C2234B" w:rsidRPr="00283534" w:rsidRDefault="00C2234B" w:rsidP="00C2234B">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color w:val="333333"/>
          <w:sz w:val="28"/>
          <w:szCs w:val="28"/>
          <w:lang w:eastAsia="ru-RU"/>
        </w:rPr>
        <w:t> </w:t>
      </w: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B13CA4" w:rsidRDefault="00B13CA4" w:rsidP="001C0AD7">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C2234B" w:rsidRPr="00283534" w:rsidRDefault="00C2234B" w:rsidP="001C0AD7">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lastRenderedPageBreak/>
        <w:t>ТЕМАТИЧЕСКОЕ ПЛАНИРОВАНИЕ</w:t>
      </w:r>
    </w:p>
    <w:p w:rsidR="00C2234B" w:rsidRPr="00283534" w:rsidRDefault="00C2234B" w:rsidP="00C2234B">
      <w:pPr>
        <w:shd w:val="clear" w:color="auto" w:fill="FFFFFF"/>
        <w:spacing w:line="240" w:lineRule="auto"/>
        <w:ind w:firstLine="567"/>
        <w:jc w:val="both"/>
        <w:rPr>
          <w:rFonts w:ascii="Times New Roman" w:eastAsia="Times New Roman" w:hAnsi="Times New Roman" w:cs="Times New Roman"/>
          <w:color w:val="181818"/>
          <w:sz w:val="28"/>
          <w:szCs w:val="28"/>
          <w:lang w:eastAsia="ru-RU"/>
        </w:rPr>
      </w:pPr>
      <w:r w:rsidRPr="00283534">
        <w:rPr>
          <w:rFonts w:ascii="Times New Roman" w:eastAsia="Times New Roman" w:hAnsi="Times New Roman" w:cs="Times New Roman"/>
          <w:b/>
          <w:bCs/>
          <w:color w:val="000000"/>
          <w:sz w:val="28"/>
          <w:szCs w:val="28"/>
          <w:lang w:eastAsia="ru-RU"/>
        </w:rPr>
        <w:t>10 КЛАСС</w:t>
      </w:r>
    </w:p>
    <w:tbl>
      <w:tblPr>
        <w:tblW w:w="99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8"/>
        <w:gridCol w:w="4848"/>
        <w:gridCol w:w="693"/>
        <w:gridCol w:w="531"/>
        <w:gridCol w:w="3310"/>
      </w:tblGrid>
      <w:tr w:rsidR="00C2234B" w:rsidRPr="00283534" w:rsidTr="001C0AD7">
        <w:trPr>
          <w:trHeight w:val="268"/>
          <w:jc w:val="center"/>
        </w:trPr>
        <w:tc>
          <w:tcPr>
            <w:tcW w:w="518"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b/>
                <w:sz w:val="24"/>
                <w:szCs w:val="24"/>
                <w:lang w:eastAsia="ru-RU"/>
              </w:rPr>
            </w:pPr>
            <w:r w:rsidRPr="00283534">
              <w:rPr>
                <w:rFonts w:ascii="Times New Roman" w:eastAsia="Times New Roman" w:hAnsi="Times New Roman" w:cs="Times New Roman"/>
                <w:b/>
                <w:sz w:val="24"/>
                <w:szCs w:val="24"/>
                <w:lang w:eastAsia="ru-RU"/>
              </w:rPr>
              <w:t>№</w:t>
            </w:r>
          </w:p>
          <w:p w:rsidR="00C2234B" w:rsidRPr="00283534" w:rsidRDefault="00C2234B" w:rsidP="00C2234B">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283534">
              <w:rPr>
                <w:rFonts w:ascii="Times New Roman" w:eastAsia="Times New Roman" w:hAnsi="Times New Roman" w:cs="Times New Roman"/>
                <w:b/>
                <w:sz w:val="24"/>
                <w:szCs w:val="24"/>
                <w:lang w:eastAsia="ru-RU"/>
              </w:rPr>
              <w:t>п</w:t>
            </w:r>
            <w:proofErr w:type="spellEnd"/>
            <w:proofErr w:type="gramEnd"/>
            <w:r w:rsidRPr="00283534">
              <w:rPr>
                <w:rFonts w:ascii="Times New Roman" w:eastAsia="Times New Roman" w:hAnsi="Times New Roman" w:cs="Times New Roman"/>
                <w:b/>
                <w:sz w:val="24"/>
                <w:szCs w:val="24"/>
                <w:lang w:eastAsia="ru-RU"/>
              </w:rPr>
              <w:t>/</w:t>
            </w:r>
            <w:proofErr w:type="spellStart"/>
            <w:r w:rsidRPr="00283534">
              <w:rPr>
                <w:rFonts w:ascii="Times New Roman" w:eastAsia="Times New Roman" w:hAnsi="Times New Roman" w:cs="Times New Roman"/>
                <w:b/>
                <w:sz w:val="24"/>
                <w:szCs w:val="24"/>
                <w:lang w:eastAsia="ru-RU"/>
              </w:rPr>
              <w:t>п</w:t>
            </w:r>
            <w:proofErr w:type="spellEnd"/>
          </w:p>
        </w:tc>
        <w:tc>
          <w:tcPr>
            <w:tcW w:w="4848"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b/>
                <w:sz w:val="24"/>
                <w:szCs w:val="24"/>
                <w:lang w:eastAsia="ru-RU"/>
              </w:rPr>
            </w:pPr>
            <w:r w:rsidRPr="00283534">
              <w:rPr>
                <w:rFonts w:ascii="Times New Roman" w:eastAsia="Times New Roman" w:hAnsi="Times New Roman" w:cs="Times New Roman"/>
                <w:b/>
                <w:sz w:val="24"/>
                <w:szCs w:val="24"/>
                <w:lang w:eastAsia="ru-RU"/>
              </w:rPr>
              <w:t>Наименование разделов и тем программы</w:t>
            </w:r>
          </w:p>
        </w:tc>
        <w:tc>
          <w:tcPr>
            <w:tcW w:w="0" w:type="auto"/>
            <w:gridSpan w:val="2"/>
            <w:tcBorders>
              <w:top w:val="outset" w:sz="8" w:space="0" w:color="auto"/>
              <w:left w:val="nil"/>
              <w:bottom w:val="single" w:sz="8" w:space="0" w:color="000000"/>
              <w:right w:val="outset" w:sz="8"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b/>
                <w:sz w:val="24"/>
                <w:szCs w:val="24"/>
                <w:lang w:eastAsia="ru-RU"/>
              </w:rPr>
            </w:pPr>
            <w:r w:rsidRPr="00283534">
              <w:rPr>
                <w:rFonts w:ascii="Times New Roman" w:eastAsia="Times New Roman" w:hAnsi="Times New Roman" w:cs="Times New Roman"/>
                <w:b/>
                <w:sz w:val="24"/>
                <w:szCs w:val="24"/>
                <w:lang w:eastAsia="ru-RU"/>
              </w:rPr>
              <w:t>Кол-во часов</w:t>
            </w:r>
          </w:p>
        </w:tc>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b/>
                <w:sz w:val="24"/>
                <w:szCs w:val="24"/>
                <w:lang w:eastAsia="ru-RU"/>
              </w:rPr>
            </w:pPr>
            <w:r w:rsidRPr="00283534">
              <w:rPr>
                <w:rFonts w:ascii="Times New Roman" w:eastAsia="Times New Roman" w:hAnsi="Times New Roman" w:cs="Times New Roman"/>
                <w:b/>
                <w:color w:val="000000"/>
                <w:sz w:val="24"/>
                <w:szCs w:val="24"/>
                <w:shd w:val="clear" w:color="auto" w:fill="FFFFFF"/>
                <w:lang w:eastAsia="ru-RU"/>
              </w:rPr>
              <w:t>Электронные (цифровые) образовательные ресурсы</w:t>
            </w:r>
          </w:p>
        </w:tc>
      </w:tr>
      <w:tr w:rsidR="00C2234B" w:rsidRPr="00283534" w:rsidTr="00C2234B">
        <w:trPr>
          <w:trHeight w:val="183"/>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outset" w:sz="8" w:space="0" w:color="auto"/>
              <w:right w:val="outset" w:sz="8" w:space="0" w:color="auto"/>
            </w:tcBorders>
            <w:tcMar>
              <w:top w:w="45" w:type="dxa"/>
              <w:left w:w="45" w:type="dxa"/>
              <w:bottom w:w="45" w:type="dxa"/>
              <w:right w:w="45" w:type="dxa"/>
            </w:tcMar>
            <w:hideMark/>
          </w:tcPr>
          <w:p w:rsidR="00C2234B" w:rsidRPr="00283534" w:rsidRDefault="00C2234B" w:rsidP="00C2234B">
            <w:pPr>
              <w:spacing w:after="0" w:line="183" w:lineRule="atLeast"/>
              <w:jc w:val="center"/>
              <w:rPr>
                <w:rFonts w:ascii="Times New Roman" w:eastAsia="Times New Roman" w:hAnsi="Times New Roman" w:cs="Times New Roman"/>
                <w:b/>
                <w:sz w:val="24"/>
                <w:szCs w:val="24"/>
                <w:lang w:eastAsia="ru-RU"/>
              </w:rPr>
            </w:pPr>
            <w:r w:rsidRPr="00283534">
              <w:rPr>
                <w:rFonts w:ascii="Times New Roman" w:eastAsia="Times New Roman" w:hAnsi="Times New Roman" w:cs="Times New Roman"/>
                <w:b/>
                <w:sz w:val="24"/>
                <w:szCs w:val="24"/>
                <w:lang w:eastAsia="ru-RU"/>
              </w:rPr>
              <w:t>Всего</w:t>
            </w:r>
          </w:p>
        </w:tc>
        <w:tc>
          <w:tcPr>
            <w:tcW w:w="0" w:type="auto"/>
            <w:tcBorders>
              <w:top w:val="single" w:sz="8" w:space="0" w:color="000000"/>
              <w:left w:val="nil"/>
              <w:bottom w:val="outset" w:sz="8" w:space="0" w:color="auto"/>
              <w:right w:val="outset" w:sz="8" w:space="0" w:color="auto"/>
            </w:tcBorders>
            <w:tcMar>
              <w:top w:w="45" w:type="dxa"/>
              <w:left w:w="45" w:type="dxa"/>
              <w:bottom w:w="45" w:type="dxa"/>
              <w:right w:w="45" w:type="dxa"/>
            </w:tcMar>
            <w:hideMark/>
          </w:tcPr>
          <w:p w:rsidR="00C2234B" w:rsidRPr="00283534" w:rsidRDefault="00C2234B" w:rsidP="00C2234B">
            <w:pPr>
              <w:spacing w:after="0" w:line="183" w:lineRule="atLeast"/>
              <w:jc w:val="center"/>
              <w:rPr>
                <w:rFonts w:ascii="Times New Roman" w:eastAsia="Times New Roman" w:hAnsi="Times New Roman" w:cs="Times New Roman"/>
                <w:b/>
                <w:sz w:val="24"/>
                <w:szCs w:val="24"/>
                <w:lang w:eastAsia="ru-RU"/>
              </w:rPr>
            </w:pPr>
            <w:r w:rsidRPr="00283534">
              <w:rPr>
                <w:rFonts w:ascii="Times New Roman" w:eastAsia="Times New Roman" w:hAnsi="Times New Roman" w:cs="Times New Roman"/>
                <w:b/>
                <w:sz w:val="24"/>
                <w:szCs w:val="24"/>
                <w:lang w:eastAsia="ru-RU"/>
              </w:rPr>
              <w:t>К.Р.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r>
      <w:tr w:rsidR="00C2234B" w:rsidRPr="00283534" w:rsidTr="001C0AD7">
        <w:trPr>
          <w:jc w:val="center"/>
        </w:trPr>
        <w:tc>
          <w:tcPr>
            <w:tcW w:w="5366"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1C0AD7" w:rsidRDefault="00C2234B" w:rsidP="00283534">
            <w:pPr>
              <w:spacing w:after="0" w:line="240" w:lineRule="auto"/>
              <w:rPr>
                <w:rFonts w:ascii="Times New Roman" w:eastAsia="Times New Roman" w:hAnsi="Times New Roman" w:cs="Times New Roman"/>
                <w:b/>
                <w:sz w:val="24"/>
                <w:szCs w:val="24"/>
                <w:lang w:eastAsia="ru-RU"/>
              </w:rPr>
            </w:pPr>
            <w:r w:rsidRPr="001C0AD7">
              <w:rPr>
                <w:rFonts w:ascii="Times New Roman" w:eastAsia="Times New Roman" w:hAnsi="Times New Roman" w:cs="Times New Roman"/>
                <w:b/>
                <w:bCs/>
                <w:sz w:val="24"/>
                <w:szCs w:val="24"/>
                <w:lang w:eastAsia="ru-RU"/>
              </w:rPr>
              <w:t>Раздел 1. Общие сведения о языке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1C0AD7" w:rsidRDefault="001C0AD7" w:rsidP="00C2234B">
            <w:pPr>
              <w:spacing w:after="0" w:line="240" w:lineRule="auto"/>
              <w:jc w:val="center"/>
              <w:rPr>
                <w:rFonts w:ascii="Times New Roman" w:eastAsia="Times New Roman" w:hAnsi="Times New Roman" w:cs="Times New Roman"/>
                <w:b/>
                <w:sz w:val="24"/>
                <w:szCs w:val="24"/>
                <w:lang w:eastAsia="ru-RU"/>
              </w:rPr>
            </w:pPr>
            <w:r w:rsidRPr="001C0AD7">
              <w:rPr>
                <w:rFonts w:ascii="Times New Roman" w:eastAsia="Times New Roman" w:hAnsi="Times New Roman" w:cs="Times New Roman"/>
                <w:b/>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b/>
                <w:bCs/>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r>
      <w:tr w:rsidR="001C0AD7" w:rsidRPr="00283534" w:rsidTr="00835BAE">
        <w:trPr>
          <w:trHeight w:val="1104"/>
          <w:jc w:val="center"/>
        </w:trPr>
        <w:tc>
          <w:tcPr>
            <w:tcW w:w="518" w:type="dxa"/>
            <w:tcBorders>
              <w:top w:val="outset" w:sz="6" w:space="0" w:color="auto"/>
              <w:left w:val="outset" w:sz="6" w:space="0" w:color="auto"/>
              <w:right w:val="outset" w:sz="6" w:space="0" w:color="auto"/>
            </w:tcBorders>
            <w:tcMar>
              <w:top w:w="45" w:type="dxa"/>
              <w:left w:w="45" w:type="dxa"/>
              <w:bottom w:w="45" w:type="dxa"/>
              <w:right w:w="45" w:type="dxa"/>
            </w:tcMar>
            <w:hideMark/>
          </w:tcPr>
          <w:p w:rsidR="001C0AD7" w:rsidRPr="00283534" w:rsidRDefault="001C0AD7" w:rsidP="00C2234B">
            <w:pPr>
              <w:spacing w:after="0" w:line="315" w:lineRule="atLeast"/>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1.1</w:t>
            </w:r>
          </w:p>
        </w:tc>
        <w:tc>
          <w:tcPr>
            <w:tcW w:w="4848" w:type="dxa"/>
            <w:tcBorders>
              <w:top w:val="outset" w:sz="6" w:space="0" w:color="auto"/>
              <w:left w:val="outset" w:sz="6" w:space="0" w:color="auto"/>
              <w:right w:val="outset" w:sz="6" w:space="0" w:color="auto"/>
            </w:tcBorders>
            <w:tcMar>
              <w:top w:w="45" w:type="dxa"/>
              <w:left w:w="45" w:type="dxa"/>
              <w:bottom w:w="45" w:type="dxa"/>
              <w:right w:w="45" w:type="dxa"/>
            </w:tcMar>
            <w:hideMark/>
          </w:tcPr>
          <w:p w:rsidR="001C0AD7" w:rsidRPr="00283534" w:rsidRDefault="001C0AD7" w:rsidP="00C2234B">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Язык как знаковая система. Основные функции языка. Лингвистика как наука.</w:t>
            </w:r>
          </w:p>
          <w:p w:rsidR="001C0AD7" w:rsidRPr="00283534" w:rsidRDefault="001C0AD7"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Формы существования русского национального языка</w:t>
            </w:r>
          </w:p>
        </w:tc>
        <w:tc>
          <w:tcPr>
            <w:tcW w:w="0" w:type="auto"/>
            <w:tcBorders>
              <w:top w:val="outset" w:sz="6" w:space="0" w:color="auto"/>
              <w:left w:val="outset" w:sz="6" w:space="0" w:color="auto"/>
              <w:right w:val="outset" w:sz="6" w:space="0" w:color="auto"/>
            </w:tcBorders>
            <w:tcMar>
              <w:top w:w="45" w:type="dxa"/>
              <w:left w:w="45" w:type="dxa"/>
              <w:bottom w:w="45" w:type="dxa"/>
              <w:right w:w="45" w:type="dxa"/>
            </w:tcMar>
            <w:hideMark/>
          </w:tcPr>
          <w:p w:rsidR="001C0AD7" w:rsidRPr="00283534" w:rsidRDefault="001C0AD7"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right w:val="outset" w:sz="6" w:space="0" w:color="auto"/>
            </w:tcBorders>
            <w:tcMar>
              <w:top w:w="45" w:type="dxa"/>
              <w:left w:w="45" w:type="dxa"/>
              <w:bottom w:w="45" w:type="dxa"/>
              <w:right w:w="45" w:type="dxa"/>
            </w:tcMar>
            <w:hideMark/>
          </w:tcPr>
          <w:p w:rsidR="001C0AD7" w:rsidRPr="00283534" w:rsidRDefault="001C0AD7"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right w:val="outset" w:sz="6" w:space="0" w:color="auto"/>
            </w:tcBorders>
            <w:tcMar>
              <w:top w:w="45" w:type="dxa"/>
              <w:left w:w="45" w:type="dxa"/>
              <w:bottom w:w="45" w:type="dxa"/>
              <w:right w:w="45" w:type="dxa"/>
            </w:tcMar>
            <w:hideMark/>
          </w:tcPr>
          <w:p w:rsidR="001C0AD7" w:rsidRPr="00283534" w:rsidRDefault="001C0AD7"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8"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366"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1C0AD7" w:rsidRDefault="00C2234B" w:rsidP="001C0AD7">
            <w:pPr>
              <w:spacing w:after="0" w:line="240" w:lineRule="auto"/>
              <w:rPr>
                <w:rFonts w:ascii="Times New Roman" w:eastAsia="Times New Roman" w:hAnsi="Times New Roman" w:cs="Times New Roman"/>
                <w:b/>
                <w:sz w:val="24"/>
                <w:szCs w:val="24"/>
                <w:lang w:eastAsia="ru-RU"/>
              </w:rPr>
            </w:pPr>
            <w:r w:rsidRPr="001C0AD7">
              <w:rPr>
                <w:rFonts w:ascii="Times New Roman" w:eastAsia="Times New Roman" w:hAnsi="Times New Roman" w:cs="Times New Roman"/>
                <w:b/>
                <w:bCs/>
                <w:sz w:val="24"/>
                <w:szCs w:val="24"/>
                <w:lang w:eastAsia="ru-RU"/>
              </w:rPr>
              <w:t>Раздел 2. Речь. Речевое общение. Текст. Информационно-смысловая переработка текста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1C0AD7" w:rsidRDefault="001C0AD7" w:rsidP="00C2234B">
            <w:pPr>
              <w:spacing w:after="0" w:line="240" w:lineRule="auto"/>
              <w:jc w:val="center"/>
              <w:rPr>
                <w:rFonts w:ascii="Times New Roman" w:eastAsia="Times New Roman" w:hAnsi="Times New Roman" w:cs="Times New Roman"/>
                <w:b/>
                <w:sz w:val="24"/>
                <w:szCs w:val="24"/>
                <w:lang w:eastAsia="ru-RU"/>
              </w:rPr>
            </w:pPr>
            <w:r w:rsidRPr="001C0AD7">
              <w:rPr>
                <w:rFonts w:ascii="Times New Roman" w:eastAsia="Times New Roman" w:hAnsi="Times New Roman" w:cs="Times New Roman"/>
                <w:b/>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2.1</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z w:val="24"/>
                <w:szCs w:val="24"/>
                <w:shd w:val="clear" w:color="auto" w:fill="FFFFFF"/>
                <w:lang w:eastAsia="ru-RU"/>
              </w:rPr>
              <w:t>Текст, его основные признаки (повторение, обобщение)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1C0AD7" w:rsidP="00C223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9"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2.2</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z w:val="24"/>
                <w:szCs w:val="24"/>
                <w:shd w:val="clear" w:color="auto" w:fill="FFFFFF"/>
                <w:lang w:eastAsia="ru-RU"/>
              </w:rPr>
              <w:t>Логико-смысловые отношения между предложениями в тексте (общее представление)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1C0AD7" w:rsidP="00C223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0"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2.3</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BA5BF5">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z w:val="24"/>
                <w:szCs w:val="24"/>
                <w:shd w:val="clear" w:color="auto" w:fill="FFFFFF"/>
                <w:lang w:eastAsia="ru-RU"/>
              </w:rPr>
              <w:t>Информативность текста. Виды информации в тексте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1C0AD7" w:rsidP="00C223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1"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2.4</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BA5BF5">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z w:val="24"/>
                <w:szCs w:val="24"/>
                <w:shd w:val="clear" w:color="auto" w:fill="FFFFFF"/>
                <w:lang w:eastAsia="ru-RU"/>
              </w:rPr>
              <w:t xml:space="preserve">Информационно-смысловая переработка прочитанного текста, включая гипертекст, графику, </w:t>
            </w:r>
            <w:proofErr w:type="spellStart"/>
            <w:r w:rsidRPr="00283534">
              <w:rPr>
                <w:rFonts w:ascii="Times New Roman" w:eastAsia="Times New Roman" w:hAnsi="Times New Roman" w:cs="Times New Roman"/>
                <w:color w:val="000000"/>
                <w:sz w:val="24"/>
                <w:szCs w:val="24"/>
                <w:shd w:val="clear" w:color="auto" w:fill="FFFFFF"/>
                <w:lang w:eastAsia="ru-RU"/>
              </w:rPr>
              <w:t>инфографику</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1C0AD7" w:rsidP="00C223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r>
      <w:tr w:rsidR="00C2234B" w:rsidRPr="00283534" w:rsidTr="001C0AD7">
        <w:trPr>
          <w:jc w:val="center"/>
        </w:trPr>
        <w:tc>
          <w:tcPr>
            <w:tcW w:w="5366"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b/>
                <w:bCs/>
                <w:sz w:val="24"/>
                <w:szCs w:val="24"/>
                <w:lang w:eastAsia="ru-RU"/>
              </w:rPr>
              <w:t>Раздел 3. Язык и речь. Культура речи. Лексикология и фразеология. Лексические нормы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1C0AD7" w:rsidRDefault="001C0AD7" w:rsidP="00C2234B">
            <w:pPr>
              <w:spacing w:after="0" w:line="240" w:lineRule="auto"/>
              <w:jc w:val="center"/>
              <w:rPr>
                <w:rFonts w:ascii="Times New Roman" w:eastAsia="Times New Roman" w:hAnsi="Times New Roman" w:cs="Times New Roman"/>
                <w:b/>
                <w:sz w:val="24"/>
                <w:szCs w:val="24"/>
                <w:lang w:eastAsia="ru-RU"/>
              </w:rPr>
            </w:pPr>
            <w:r w:rsidRPr="001C0AD7">
              <w:rPr>
                <w:rFonts w:ascii="Times New Roman" w:eastAsia="Times New Roman" w:hAnsi="Times New Roman" w:cs="Times New Roman"/>
                <w:b/>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3.1</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Лексика и фразеология как разделы лингвистики.</w:t>
            </w:r>
            <w:r w:rsidRPr="00283534">
              <w:rPr>
                <w:rFonts w:ascii="Times New Roman" w:eastAsia="Times New Roman" w:hAnsi="Times New Roman" w:cs="Times New Roman"/>
                <w:color w:val="000000"/>
                <w:sz w:val="24"/>
                <w:szCs w:val="24"/>
                <w:shd w:val="clear" w:color="auto" w:fill="FFFFFF"/>
                <w:lang w:eastAsia="ru-RU"/>
              </w:rPr>
              <w:t> Изобразительно-выразительные средства лексики (повторение, обобщение)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2"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 3.2</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z w:val="24"/>
                <w:szCs w:val="24"/>
                <w:shd w:val="clear" w:color="auto" w:fill="FFFFFF"/>
                <w:lang w:eastAsia="ru-RU"/>
              </w:rPr>
              <w:t>Функционально-стилистическая окраска слова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3"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 3.3</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pacing w:val="-4"/>
                <w:sz w:val="24"/>
                <w:szCs w:val="24"/>
                <w:shd w:val="clear" w:color="auto" w:fill="FFFFFF"/>
                <w:lang w:eastAsia="ru-RU"/>
              </w:rPr>
              <w:t>Экспрессивно-стилистическая окраска слова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4"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3.4</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Многозначные слова и омонимы, синонимы, антонимы, их употребление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8D71C2" w:rsidP="00C223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5"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 3.5</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Основные лексические нормы современного русского языка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8D71C2" w:rsidP="00C223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6"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1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3.6</w:t>
            </w:r>
          </w:p>
        </w:tc>
        <w:tc>
          <w:tcPr>
            <w:tcW w:w="484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1C0AD7">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color w:val="000000"/>
                <w:sz w:val="24"/>
                <w:szCs w:val="24"/>
                <w:shd w:val="clear" w:color="auto" w:fill="FFFFFF"/>
                <w:lang w:eastAsia="ru-RU"/>
              </w:rPr>
              <w:t>Фразеология русского языка (повторение, обобщение). Крылатые слова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sz w:val="24"/>
                <w:szCs w:val="24"/>
                <w:lang w:eastAsia="ru-RU"/>
              </w:rPr>
              <w:t>библиотека ЦОК </w:t>
            </w:r>
            <w:hyperlink r:id="rId17" w:tgtFrame="_blank" w:history="1">
              <w:r w:rsidRPr="00283534">
                <w:rPr>
                  <w:rFonts w:ascii="Times New Roman" w:eastAsia="Times New Roman" w:hAnsi="Times New Roman" w:cs="Times New Roman"/>
                  <w:color w:val="267F8C"/>
                  <w:sz w:val="24"/>
                  <w:szCs w:val="24"/>
                  <w:u w:val="single"/>
                  <w:lang w:eastAsia="ru-RU"/>
                </w:rPr>
                <w:t>https://m.edsoo.ru/7f41</w:t>
              </w:r>
              <w:r w:rsidRPr="00283534">
                <w:rPr>
                  <w:rFonts w:ascii="Times New Roman" w:eastAsia="Times New Roman" w:hAnsi="Times New Roman" w:cs="Times New Roman"/>
                  <w:color w:val="267F8C"/>
                  <w:sz w:val="24"/>
                  <w:szCs w:val="24"/>
                  <w:u w:val="single"/>
                  <w:lang w:val="en-US" w:eastAsia="ru-RU"/>
                </w:rPr>
                <w:t>bass</w:t>
              </w:r>
            </w:hyperlink>
          </w:p>
        </w:tc>
      </w:tr>
      <w:tr w:rsidR="00C2234B" w:rsidRPr="00283534" w:rsidTr="001C0AD7">
        <w:trPr>
          <w:jc w:val="center"/>
        </w:trPr>
        <w:tc>
          <w:tcPr>
            <w:tcW w:w="5366"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rPr>
                <w:rFonts w:ascii="Times New Roman" w:eastAsia="Times New Roman" w:hAnsi="Times New Roman" w:cs="Times New Roman"/>
                <w:sz w:val="24"/>
                <w:szCs w:val="24"/>
                <w:lang w:eastAsia="ru-RU"/>
              </w:rPr>
            </w:pPr>
            <w:r w:rsidRPr="00283534">
              <w:rPr>
                <w:rFonts w:ascii="Times New Roman" w:eastAsia="Times New Roman" w:hAnsi="Times New Roman" w:cs="Times New Roman"/>
                <w:b/>
                <w:bCs/>
                <w:sz w:val="24"/>
                <w:szCs w:val="24"/>
                <w:lang w:eastAsia="ru-RU"/>
              </w:rPr>
              <w:t>ОБЩЕЕ КОЛИЧЕСТВО ЧАСОВ ПО ПРОГРАММЕ В 10 КЛАССЕ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1C0AD7" w:rsidRDefault="001C0AD7" w:rsidP="00C2234B">
            <w:pPr>
              <w:spacing w:after="0" w:line="240" w:lineRule="auto"/>
              <w:jc w:val="center"/>
              <w:rPr>
                <w:rFonts w:ascii="Times New Roman" w:eastAsia="Times New Roman" w:hAnsi="Times New Roman" w:cs="Times New Roman"/>
                <w:b/>
                <w:sz w:val="24"/>
                <w:szCs w:val="24"/>
                <w:lang w:eastAsia="ru-RU"/>
              </w:rPr>
            </w:pPr>
            <w:r w:rsidRPr="001C0AD7">
              <w:rPr>
                <w:rFonts w:ascii="Times New Roman" w:eastAsia="Times New Roman" w:hAnsi="Times New Roman" w:cs="Times New Roman"/>
                <w:b/>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r w:rsidRPr="00283534">
              <w:rPr>
                <w:rFonts w:ascii="Times New Roman" w:eastAsia="Times New Roman" w:hAnsi="Times New Roman" w:cs="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2234B" w:rsidRPr="00283534" w:rsidRDefault="00C2234B" w:rsidP="00C2234B">
            <w:pPr>
              <w:spacing w:after="0" w:line="240" w:lineRule="auto"/>
              <w:jc w:val="center"/>
              <w:rPr>
                <w:rFonts w:ascii="Times New Roman" w:eastAsia="Times New Roman" w:hAnsi="Times New Roman" w:cs="Times New Roman"/>
                <w:sz w:val="24"/>
                <w:szCs w:val="24"/>
                <w:lang w:eastAsia="ru-RU"/>
              </w:rPr>
            </w:pPr>
          </w:p>
        </w:tc>
      </w:tr>
    </w:tbl>
    <w:p w:rsidR="00C2234B" w:rsidRPr="00C2234B" w:rsidRDefault="00C2234B" w:rsidP="00C2234B">
      <w:pPr>
        <w:pBdr>
          <w:top w:val="single" w:sz="6" w:space="1" w:color="auto"/>
        </w:pBdr>
        <w:spacing w:line="240" w:lineRule="auto"/>
        <w:jc w:val="center"/>
        <w:rPr>
          <w:rFonts w:ascii="Arial" w:eastAsia="Times New Roman" w:hAnsi="Arial" w:cs="Arial"/>
          <w:vanish/>
          <w:sz w:val="16"/>
          <w:szCs w:val="16"/>
          <w:lang w:eastAsia="ru-RU"/>
        </w:rPr>
      </w:pPr>
      <w:r w:rsidRPr="00C2234B">
        <w:rPr>
          <w:rFonts w:ascii="Arial" w:eastAsia="Times New Roman" w:hAnsi="Arial" w:cs="Arial"/>
          <w:vanish/>
          <w:sz w:val="16"/>
          <w:szCs w:val="16"/>
          <w:lang w:eastAsia="ru-RU"/>
        </w:rPr>
        <w:t>Конец формы</w:t>
      </w:r>
    </w:p>
    <w:p w:rsidR="000A7415" w:rsidRDefault="000A7415"/>
    <w:p w:rsidR="000A7415" w:rsidRPr="000A7415" w:rsidRDefault="000A7415" w:rsidP="000A7415"/>
    <w:p w:rsidR="001E138E" w:rsidRDefault="001E138E" w:rsidP="001E138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E138E" w:rsidRDefault="001E138E" w:rsidP="001E138E">
      <w:pPr>
        <w:spacing w:after="0" w:line="480" w:lineRule="auto"/>
        <w:ind w:left="120"/>
      </w:pPr>
      <w:r>
        <w:rPr>
          <w:rFonts w:ascii="Times New Roman" w:hAnsi="Times New Roman"/>
          <w:b/>
          <w:color w:val="000000"/>
          <w:sz w:val="28"/>
        </w:rPr>
        <w:t>ОБЯЗАТЕЛЬНЫЕ УЧЕБНЫЕ МАТЕРИАЛЫ ДЛЯ УЧЕНИКА</w:t>
      </w:r>
    </w:p>
    <w:p w:rsidR="001E138E" w:rsidRPr="005B7716" w:rsidRDefault="001E138E" w:rsidP="001E138E">
      <w:pPr>
        <w:spacing w:after="0" w:line="480" w:lineRule="auto"/>
        <w:ind w:left="120"/>
      </w:pPr>
      <w:r w:rsidRPr="005B7716">
        <w:rPr>
          <w:rFonts w:ascii="Times New Roman" w:hAnsi="Times New Roman"/>
          <w:color w:val="000000"/>
          <w:sz w:val="28"/>
        </w:rPr>
        <w:t>​‌</w:t>
      </w:r>
      <w:bookmarkStart w:id="0" w:name="68887037-60c7-4119-9c03-aab772564d28"/>
      <w:r w:rsidRPr="005B7716">
        <w:rPr>
          <w:rFonts w:ascii="Times New Roman" w:hAnsi="Times New Roman"/>
          <w:color w:val="000000"/>
          <w:sz w:val="28"/>
        </w:rPr>
        <w:t xml:space="preserve">• Русский язык (в 2 частях), 10-11 класс/ </w:t>
      </w:r>
      <w:proofErr w:type="spellStart"/>
      <w:r w:rsidRPr="005B7716">
        <w:rPr>
          <w:rFonts w:ascii="Times New Roman" w:hAnsi="Times New Roman"/>
          <w:color w:val="000000"/>
          <w:sz w:val="28"/>
        </w:rPr>
        <w:t>Гольцова</w:t>
      </w:r>
      <w:proofErr w:type="spellEnd"/>
      <w:r w:rsidRPr="005B7716">
        <w:rPr>
          <w:rFonts w:ascii="Times New Roman" w:hAnsi="Times New Roman"/>
          <w:color w:val="000000"/>
          <w:sz w:val="28"/>
        </w:rPr>
        <w:t xml:space="preserve"> Н.Г., </w:t>
      </w:r>
      <w:proofErr w:type="spellStart"/>
      <w:r w:rsidRPr="005B7716">
        <w:rPr>
          <w:rFonts w:ascii="Times New Roman" w:hAnsi="Times New Roman"/>
          <w:color w:val="000000"/>
          <w:sz w:val="28"/>
        </w:rPr>
        <w:t>Шамшин</w:t>
      </w:r>
      <w:proofErr w:type="spellEnd"/>
      <w:r w:rsidRPr="005B7716">
        <w:rPr>
          <w:rFonts w:ascii="Times New Roman" w:hAnsi="Times New Roman"/>
          <w:color w:val="000000"/>
          <w:sz w:val="28"/>
        </w:rPr>
        <w:t xml:space="preserve"> И.В., </w:t>
      </w:r>
      <w:proofErr w:type="spellStart"/>
      <w:r w:rsidRPr="005B7716">
        <w:rPr>
          <w:rFonts w:ascii="Times New Roman" w:hAnsi="Times New Roman"/>
          <w:color w:val="000000"/>
          <w:sz w:val="28"/>
        </w:rPr>
        <w:t>Мищерина</w:t>
      </w:r>
      <w:proofErr w:type="spellEnd"/>
      <w:r w:rsidRPr="005B7716">
        <w:rPr>
          <w:rFonts w:ascii="Times New Roman" w:hAnsi="Times New Roman"/>
          <w:color w:val="000000"/>
          <w:sz w:val="28"/>
        </w:rPr>
        <w:t xml:space="preserve"> М.А., Общество с ограниченной ответственностью «Русское слово - учебник»</w:t>
      </w:r>
      <w:bookmarkEnd w:id="0"/>
      <w:r w:rsidRPr="005B7716">
        <w:rPr>
          <w:rFonts w:ascii="Times New Roman" w:hAnsi="Times New Roman"/>
          <w:color w:val="000000"/>
          <w:sz w:val="28"/>
        </w:rPr>
        <w:t>‌​</w:t>
      </w:r>
    </w:p>
    <w:p w:rsidR="001E138E" w:rsidRPr="005B7716" w:rsidRDefault="001E138E" w:rsidP="001E138E">
      <w:pPr>
        <w:spacing w:after="0" w:line="480" w:lineRule="auto"/>
        <w:ind w:left="120"/>
      </w:pPr>
      <w:r w:rsidRPr="005B7716">
        <w:rPr>
          <w:rFonts w:ascii="Times New Roman" w:hAnsi="Times New Roman"/>
          <w:color w:val="000000"/>
          <w:sz w:val="28"/>
        </w:rPr>
        <w:t>​‌‌</w:t>
      </w:r>
      <w:r w:rsidRPr="005B7716">
        <w:rPr>
          <w:rFonts w:ascii="Times New Roman" w:hAnsi="Times New Roman"/>
          <w:b/>
          <w:color w:val="000000"/>
          <w:sz w:val="28"/>
        </w:rPr>
        <w:t>МЕТОДИЧЕСКИЕ МАТЕРИАЛЫ ДЛЯ УЧИТЕЛЯ</w:t>
      </w:r>
    </w:p>
    <w:p w:rsidR="001E138E" w:rsidRPr="000A513E" w:rsidRDefault="001E138E" w:rsidP="001E138E">
      <w:pPr>
        <w:spacing w:after="0" w:line="480" w:lineRule="auto"/>
        <w:ind w:left="120"/>
        <w:rPr>
          <w:rFonts w:ascii="Times New Roman" w:hAnsi="Times New Roman"/>
          <w:color w:val="000000"/>
          <w:sz w:val="32"/>
        </w:rPr>
      </w:pPr>
      <w:r w:rsidRPr="005B7716">
        <w:rPr>
          <w:rFonts w:ascii="Times New Roman" w:hAnsi="Times New Roman"/>
          <w:color w:val="000000"/>
          <w:sz w:val="28"/>
        </w:rPr>
        <w:t xml:space="preserve">​‌​ Русский язык (в 2 частях), 10-11 класс/ </w:t>
      </w:r>
      <w:proofErr w:type="spellStart"/>
      <w:r w:rsidRPr="005B7716">
        <w:rPr>
          <w:rFonts w:ascii="Times New Roman" w:hAnsi="Times New Roman"/>
          <w:color w:val="000000"/>
          <w:sz w:val="28"/>
        </w:rPr>
        <w:t>Гольцова</w:t>
      </w:r>
      <w:proofErr w:type="spellEnd"/>
      <w:r w:rsidRPr="005B7716">
        <w:rPr>
          <w:rFonts w:ascii="Times New Roman" w:hAnsi="Times New Roman"/>
          <w:color w:val="000000"/>
          <w:sz w:val="28"/>
        </w:rPr>
        <w:t xml:space="preserve"> Н.Г., </w:t>
      </w:r>
      <w:proofErr w:type="spellStart"/>
      <w:r w:rsidRPr="005B7716">
        <w:rPr>
          <w:rFonts w:ascii="Times New Roman" w:hAnsi="Times New Roman"/>
          <w:color w:val="000000"/>
          <w:sz w:val="28"/>
        </w:rPr>
        <w:t>Шамшин</w:t>
      </w:r>
      <w:proofErr w:type="spellEnd"/>
      <w:r w:rsidRPr="005B7716">
        <w:rPr>
          <w:rFonts w:ascii="Times New Roman" w:hAnsi="Times New Roman"/>
          <w:color w:val="000000"/>
          <w:sz w:val="28"/>
        </w:rPr>
        <w:t xml:space="preserve"> И.В., </w:t>
      </w:r>
      <w:proofErr w:type="spellStart"/>
      <w:r w:rsidRPr="005B7716">
        <w:rPr>
          <w:rFonts w:ascii="Times New Roman" w:hAnsi="Times New Roman"/>
          <w:color w:val="000000"/>
          <w:sz w:val="28"/>
        </w:rPr>
        <w:t>Мищерина</w:t>
      </w:r>
      <w:proofErr w:type="spellEnd"/>
      <w:r w:rsidRPr="005B7716">
        <w:rPr>
          <w:rFonts w:ascii="Times New Roman" w:hAnsi="Times New Roman"/>
          <w:color w:val="000000"/>
          <w:sz w:val="28"/>
        </w:rPr>
        <w:t xml:space="preserve"> М.А., Общество с ограниченной ответственностью «Русское </w:t>
      </w:r>
      <w:r w:rsidRPr="000A513E">
        <w:rPr>
          <w:rFonts w:ascii="Times New Roman" w:hAnsi="Times New Roman"/>
          <w:color w:val="000000"/>
          <w:sz w:val="28"/>
        </w:rPr>
        <w:t>слово - учебник»</w:t>
      </w:r>
    </w:p>
    <w:p w:rsidR="001E138E" w:rsidRDefault="001E138E" w:rsidP="001E138E">
      <w:pPr>
        <w:rPr>
          <w:rFonts w:ascii="Times New Roman" w:hAnsi="Times New Roman" w:cs="Times New Roman"/>
          <w:sz w:val="28"/>
        </w:rPr>
      </w:pPr>
      <w:r>
        <w:rPr>
          <w:rFonts w:ascii="Times New Roman" w:hAnsi="Times New Roman" w:cs="Times New Roman"/>
          <w:sz w:val="28"/>
        </w:rPr>
        <w:t xml:space="preserve">  </w:t>
      </w:r>
      <w:r w:rsidRPr="000A513E">
        <w:rPr>
          <w:rFonts w:ascii="Times New Roman" w:hAnsi="Times New Roman" w:cs="Times New Roman"/>
          <w:sz w:val="28"/>
        </w:rPr>
        <w:t>Секреты хорошей речи. И.Б.Голуб, Д.Э.Розенталь. Издания разных лет</w:t>
      </w:r>
    </w:p>
    <w:p w:rsidR="001E138E" w:rsidRDefault="001E138E" w:rsidP="001E138E">
      <w:pPr>
        <w:rPr>
          <w:rFonts w:ascii="Times New Roman" w:hAnsi="Times New Roman" w:cs="Times New Roman"/>
          <w:sz w:val="28"/>
        </w:rPr>
      </w:pPr>
      <w:r w:rsidRPr="000A513E">
        <w:rPr>
          <w:rFonts w:ascii="Times New Roman" w:hAnsi="Times New Roman" w:cs="Times New Roman"/>
          <w:sz w:val="32"/>
        </w:rPr>
        <w:t xml:space="preserve">  </w:t>
      </w:r>
      <w:proofErr w:type="spellStart"/>
      <w:r w:rsidRPr="000A513E">
        <w:rPr>
          <w:rFonts w:ascii="Times New Roman" w:hAnsi="Times New Roman" w:cs="Times New Roman"/>
          <w:sz w:val="28"/>
        </w:rPr>
        <w:t>Малюшкин</w:t>
      </w:r>
      <w:proofErr w:type="spellEnd"/>
      <w:r w:rsidRPr="000A513E">
        <w:rPr>
          <w:rFonts w:ascii="Times New Roman" w:hAnsi="Times New Roman" w:cs="Times New Roman"/>
          <w:sz w:val="28"/>
        </w:rPr>
        <w:t xml:space="preserve"> А.Б. Комплексный анализ текста. Рабочая тетрадь. 10-11 класс - </w:t>
      </w:r>
      <w:r>
        <w:rPr>
          <w:rFonts w:ascii="Times New Roman" w:hAnsi="Times New Roman" w:cs="Times New Roman"/>
          <w:sz w:val="28"/>
        </w:rPr>
        <w:t xml:space="preserve">    </w:t>
      </w:r>
      <w:r w:rsidRPr="000A513E">
        <w:rPr>
          <w:rFonts w:ascii="Times New Roman" w:hAnsi="Times New Roman" w:cs="Times New Roman"/>
          <w:sz w:val="28"/>
        </w:rPr>
        <w:t>М.: ТП Сфера</w:t>
      </w:r>
    </w:p>
    <w:p w:rsidR="001E138E" w:rsidRPr="000A513E" w:rsidRDefault="001E138E" w:rsidP="001E138E">
      <w:pPr>
        <w:rPr>
          <w:rFonts w:ascii="Times New Roman" w:hAnsi="Times New Roman" w:cs="Times New Roman"/>
          <w:sz w:val="28"/>
        </w:rPr>
      </w:pPr>
      <w:r>
        <w:rPr>
          <w:rFonts w:ascii="Times New Roman" w:hAnsi="Times New Roman" w:cs="Times New Roman"/>
          <w:sz w:val="28"/>
        </w:rPr>
        <w:t xml:space="preserve">  </w:t>
      </w:r>
      <w:proofErr w:type="spellStart"/>
      <w:r w:rsidRPr="000A513E">
        <w:rPr>
          <w:rFonts w:ascii="Times New Roman" w:hAnsi="Times New Roman" w:cs="Times New Roman"/>
          <w:sz w:val="28"/>
        </w:rPr>
        <w:t>Шклярова</w:t>
      </w:r>
      <w:proofErr w:type="spellEnd"/>
      <w:r w:rsidRPr="000A513E">
        <w:rPr>
          <w:rFonts w:ascii="Times New Roman" w:hAnsi="Times New Roman" w:cs="Times New Roman"/>
          <w:sz w:val="28"/>
        </w:rPr>
        <w:t xml:space="preserve"> Т.В., Русский язык. Справочник по русскому языку для школьников и абитуриентов. Готовимся к ЕГЭ. – М.: </w:t>
      </w:r>
      <w:proofErr w:type="gramStart"/>
      <w:r w:rsidRPr="000A513E">
        <w:rPr>
          <w:rFonts w:ascii="Times New Roman" w:hAnsi="Times New Roman" w:cs="Times New Roman"/>
          <w:sz w:val="28"/>
        </w:rPr>
        <w:t>Грамотей</w:t>
      </w:r>
      <w:proofErr w:type="gramEnd"/>
    </w:p>
    <w:p w:rsidR="001E138E" w:rsidRPr="005B7716" w:rsidRDefault="001E138E" w:rsidP="001E138E">
      <w:pPr>
        <w:spacing w:after="0" w:line="480" w:lineRule="auto"/>
        <w:ind w:left="120"/>
      </w:pPr>
      <w:bookmarkStart w:id="1" w:name="bfdcd29f-3a0f-4576-9d48-346f0eed3c66"/>
      <w:bookmarkEnd w:id="1"/>
      <w:r w:rsidRPr="005B7716">
        <w:rPr>
          <w:rFonts w:ascii="Times New Roman" w:hAnsi="Times New Roman"/>
          <w:b/>
          <w:color w:val="000000"/>
          <w:sz w:val="28"/>
        </w:rPr>
        <w:t>ЦИФРОВЫЕ ОБРАЗОВАТЕЛЬНЫЕ РЕСУРСЫ И РЕСУРСЫ СЕТИ ИНТЕРНЕТ</w:t>
      </w:r>
    </w:p>
    <w:p w:rsidR="001E138E" w:rsidRDefault="001E138E" w:rsidP="001E138E">
      <w:pPr>
        <w:tabs>
          <w:tab w:val="left" w:pos="5895"/>
        </w:tabs>
      </w:pPr>
      <w:r w:rsidRPr="005B7716">
        <w:rPr>
          <w:rFonts w:ascii="Times New Roman" w:hAnsi="Times New Roman"/>
          <w:color w:val="000000"/>
          <w:sz w:val="28"/>
        </w:rPr>
        <w:t>​</w:t>
      </w:r>
      <w:r w:rsidRPr="005B7716">
        <w:rPr>
          <w:rFonts w:ascii="Times New Roman" w:hAnsi="Times New Roman"/>
          <w:color w:val="333333"/>
          <w:sz w:val="28"/>
        </w:rPr>
        <w:t>​‌</w:t>
      </w:r>
      <w:r w:rsidRPr="005B7716">
        <w:rPr>
          <w:rFonts w:ascii="Times New Roman" w:hAnsi="Times New Roman"/>
          <w:color w:val="000000"/>
          <w:sz w:val="28"/>
        </w:rPr>
        <w:t xml:space="preserve"> </w:t>
      </w:r>
      <w:r>
        <w:rPr>
          <w:rFonts w:ascii="Times New Roman" w:hAnsi="Times New Roman"/>
          <w:color w:val="000000"/>
          <w:sz w:val="28"/>
        </w:rPr>
        <w:t>http</w:t>
      </w:r>
      <w:r w:rsidRPr="005B7716">
        <w:rPr>
          <w:rFonts w:ascii="Times New Roman" w:hAnsi="Times New Roman"/>
          <w:color w:val="000000"/>
          <w:sz w:val="28"/>
        </w:rPr>
        <w:t>://</w:t>
      </w:r>
      <w:r>
        <w:rPr>
          <w:rFonts w:ascii="Times New Roman" w:hAnsi="Times New Roman"/>
          <w:color w:val="000000"/>
          <w:sz w:val="28"/>
        </w:rPr>
        <w:t>www</w:t>
      </w:r>
      <w:r w:rsidRPr="005B7716">
        <w:rPr>
          <w:rFonts w:ascii="Times New Roman" w:hAnsi="Times New Roman"/>
          <w:color w:val="000000"/>
          <w:sz w:val="28"/>
        </w:rPr>
        <w:t>.</w:t>
      </w:r>
      <w:r>
        <w:rPr>
          <w:rFonts w:ascii="Times New Roman" w:hAnsi="Times New Roman"/>
          <w:color w:val="000000"/>
          <w:sz w:val="28"/>
        </w:rPr>
        <w:t>ege</w:t>
      </w:r>
      <w:r w:rsidRPr="005B7716">
        <w:rPr>
          <w:rFonts w:ascii="Times New Roman" w:hAnsi="Times New Roman"/>
          <w:color w:val="000000"/>
          <w:sz w:val="28"/>
        </w:rPr>
        <w:t>.</w:t>
      </w:r>
      <w:r>
        <w:rPr>
          <w:rFonts w:ascii="Times New Roman" w:hAnsi="Times New Roman"/>
          <w:color w:val="000000"/>
          <w:sz w:val="28"/>
        </w:rPr>
        <w:t>edu</w:t>
      </w:r>
      <w:r w:rsidRPr="005B7716">
        <w:rPr>
          <w:rFonts w:ascii="Times New Roman" w:hAnsi="Times New Roman"/>
          <w:color w:val="000000"/>
          <w:sz w:val="28"/>
        </w:rPr>
        <w:t>.</w:t>
      </w:r>
      <w:r>
        <w:rPr>
          <w:rFonts w:ascii="Times New Roman" w:hAnsi="Times New Roman"/>
          <w:color w:val="000000"/>
          <w:sz w:val="28"/>
        </w:rPr>
        <w:t>ru</w:t>
      </w:r>
      <w:r w:rsidRPr="005B7716">
        <w:rPr>
          <w:rFonts w:ascii="Times New Roman" w:hAnsi="Times New Roman"/>
          <w:color w:val="000000"/>
          <w:sz w:val="28"/>
        </w:rPr>
        <w:t>/ – Официальный информационный портал ЕГЭ</w:t>
      </w:r>
      <w:r w:rsidRPr="005B7716">
        <w:rPr>
          <w:sz w:val="28"/>
        </w:rPr>
        <w:br/>
      </w:r>
      <w:r w:rsidRPr="005B7716">
        <w:rPr>
          <w:rFonts w:ascii="Times New Roman" w:hAnsi="Times New Roman"/>
          <w:color w:val="000000"/>
          <w:sz w:val="28"/>
        </w:rPr>
        <w:t xml:space="preserve"> </w:t>
      </w:r>
      <w:r>
        <w:rPr>
          <w:rFonts w:ascii="Times New Roman" w:hAnsi="Times New Roman"/>
          <w:color w:val="000000"/>
          <w:sz w:val="28"/>
        </w:rPr>
        <w:t>http</w:t>
      </w:r>
      <w:r w:rsidRPr="005B7716">
        <w:rPr>
          <w:rFonts w:ascii="Times New Roman" w:hAnsi="Times New Roman"/>
          <w:color w:val="000000"/>
          <w:sz w:val="28"/>
        </w:rPr>
        <w:t>://</w:t>
      </w:r>
      <w:r>
        <w:rPr>
          <w:rFonts w:ascii="Times New Roman" w:hAnsi="Times New Roman"/>
          <w:color w:val="000000"/>
          <w:sz w:val="28"/>
        </w:rPr>
        <w:t>www</w:t>
      </w:r>
      <w:r w:rsidRPr="005B7716">
        <w:rPr>
          <w:rFonts w:ascii="Times New Roman" w:hAnsi="Times New Roman"/>
          <w:color w:val="000000"/>
          <w:sz w:val="28"/>
        </w:rPr>
        <w:t>.</w:t>
      </w:r>
      <w:r>
        <w:rPr>
          <w:rFonts w:ascii="Times New Roman" w:hAnsi="Times New Roman"/>
          <w:color w:val="000000"/>
          <w:sz w:val="28"/>
        </w:rPr>
        <w:t>rustest</w:t>
      </w:r>
      <w:r w:rsidRPr="005B7716">
        <w:rPr>
          <w:rFonts w:ascii="Times New Roman" w:hAnsi="Times New Roman"/>
          <w:color w:val="000000"/>
          <w:sz w:val="28"/>
        </w:rPr>
        <w:t>.</w:t>
      </w:r>
      <w:r>
        <w:rPr>
          <w:rFonts w:ascii="Times New Roman" w:hAnsi="Times New Roman"/>
          <w:color w:val="000000"/>
          <w:sz w:val="28"/>
        </w:rPr>
        <w:t>ru</w:t>
      </w:r>
      <w:r w:rsidRPr="005B7716">
        <w:rPr>
          <w:rFonts w:ascii="Times New Roman" w:hAnsi="Times New Roman"/>
          <w:color w:val="000000"/>
          <w:sz w:val="28"/>
        </w:rPr>
        <w:t xml:space="preserve">/– ФГУ «Федеральный центр тестирования» </w:t>
      </w:r>
      <w:r w:rsidRPr="005B7716">
        <w:rPr>
          <w:sz w:val="28"/>
        </w:rPr>
        <w:br/>
      </w:r>
      <w:r w:rsidRPr="005B7716">
        <w:rPr>
          <w:rFonts w:ascii="Times New Roman" w:hAnsi="Times New Roman"/>
          <w:color w:val="000000"/>
          <w:sz w:val="28"/>
        </w:rPr>
        <w:t xml:space="preserve"> </w:t>
      </w:r>
      <w:proofErr w:type="spellStart"/>
      <w:r>
        <w:rPr>
          <w:rFonts w:ascii="Times New Roman" w:hAnsi="Times New Roman"/>
          <w:color w:val="000000"/>
          <w:sz w:val="28"/>
        </w:rPr>
        <w:t>school</w:t>
      </w:r>
      <w:r w:rsidRPr="005B7716">
        <w:rPr>
          <w:rFonts w:ascii="Times New Roman" w:hAnsi="Times New Roman"/>
          <w:color w:val="000000"/>
          <w:sz w:val="28"/>
        </w:rPr>
        <w:t>-</w:t>
      </w:r>
      <w:r>
        <w:rPr>
          <w:rFonts w:ascii="Times New Roman" w:hAnsi="Times New Roman"/>
          <w:color w:val="000000"/>
          <w:sz w:val="28"/>
        </w:rPr>
        <w:t>collection</w:t>
      </w:r>
      <w:r w:rsidRPr="005B7716">
        <w:rPr>
          <w:rFonts w:ascii="Times New Roman" w:hAnsi="Times New Roman"/>
          <w:color w:val="000000"/>
          <w:sz w:val="28"/>
        </w:rPr>
        <w:t>.</w:t>
      </w:r>
      <w:r>
        <w:rPr>
          <w:rFonts w:ascii="Times New Roman" w:hAnsi="Times New Roman"/>
          <w:color w:val="000000"/>
          <w:sz w:val="28"/>
        </w:rPr>
        <w:t>edu</w:t>
      </w:r>
      <w:r w:rsidRPr="005B7716">
        <w:rPr>
          <w:rFonts w:ascii="Times New Roman" w:hAnsi="Times New Roman"/>
          <w:color w:val="000000"/>
          <w:sz w:val="28"/>
        </w:rPr>
        <w:t>.</w:t>
      </w:r>
      <w:r>
        <w:rPr>
          <w:rFonts w:ascii="Times New Roman" w:hAnsi="Times New Roman"/>
          <w:color w:val="000000"/>
          <w:sz w:val="28"/>
        </w:rPr>
        <w:t>ru</w:t>
      </w:r>
      <w:proofErr w:type="spellEnd"/>
      <w:r w:rsidRPr="005B7716">
        <w:rPr>
          <w:sz w:val="28"/>
        </w:rPr>
        <w:br/>
      </w:r>
      <w:r w:rsidRPr="005B7716">
        <w:rPr>
          <w:rFonts w:ascii="Times New Roman" w:hAnsi="Times New Roman"/>
          <w:color w:val="000000"/>
          <w:sz w:val="28"/>
        </w:rPr>
        <w:t xml:space="preserve"> </w:t>
      </w:r>
      <w:proofErr w:type="spellStart"/>
      <w:r w:rsidRPr="005B7716">
        <w:rPr>
          <w:rFonts w:ascii="Times New Roman" w:hAnsi="Times New Roman"/>
          <w:color w:val="000000"/>
          <w:sz w:val="28"/>
        </w:rPr>
        <w:t>Грамота</w:t>
      </w:r>
      <w:proofErr w:type="gramStart"/>
      <w:r w:rsidRPr="005B7716">
        <w:rPr>
          <w:rFonts w:ascii="Times New Roman" w:hAnsi="Times New Roman"/>
          <w:color w:val="000000"/>
          <w:sz w:val="28"/>
        </w:rPr>
        <w:t>.р</w:t>
      </w:r>
      <w:proofErr w:type="gramEnd"/>
      <w:r w:rsidRPr="005B7716">
        <w:rPr>
          <w:rFonts w:ascii="Times New Roman" w:hAnsi="Times New Roman"/>
          <w:color w:val="000000"/>
          <w:sz w:val="28"/>
        </w:rPr>
        <w:t>у</w:t>
      </w:r>
      <w:proofErr w:type="spellEnd"/>
      <w:r w:rsidRPr="005B7716">
        <w:rPr>
          <w:rFonts w:ascii="Times New Roman" w:hAnsi="Times New Roman"/>
          <w:color w:val="000000"/>
          <w:sz w:val="28"/>
        </w:rPr>
        <w:t xml:space="preserve"> </w:t>
      </w:r>
      <w:r w:rsidRPr="005B7716">
        <w:rPr>
          <w:sz w:val="28"/>
        </w:rPr>
        <w:br/>
      </w:r>
      <w:r w:rsidRPr="005B7716">
        <w:rPr>
          <w:rFonts w:ascii="Times New Roman" w:hAnsi="Times New Roman"/>
          <w:color w:val="000000"/>
          <w:sz w:val="28"/>
        </w:rPr>
        <w:t xml:space="preserve"> Культура письменной речи</w:t>
      </w:r>
    </w:p>
    <w:p w:rsidR="001E138E" w:rsidRDefault="001E138E" w:rsidP="001E138E">
      <w:pPr>
        <w:tabs>
          <w:tab w:val="left" w:pos="5895"/>
        </w:tabs>
      </w:pPr>
    </w:p>
    <w:p w:rsidR="001E138E" w:rsidRDefault="001E138E" w:rsidP="001E138E">
      <w:pPr>
        <w:tabs>
          <w:tab w:val="left" w:pos="5895"/>
        </w:tabs>
      </w:pPr>
    </w:p>
    <w:p w:rsidR="001E138E" w:rsidRDefault="001E138E" w:rsidP="001E138E">
      <w:pPr>
        <w:tabs>
          <w:tab w:val="left" w:pos="5895"/>
        </w:tabs>
      </w:pPr>
    </w:p>
    <w:p w:rsidR="001E138E" w:rsidRDefault="001E138E" w:rsidP="001E138E">
      <w:pPr>
        <w:tabs>
          <w:tab w:val="left" w:pos="5895"/>
        </w:tabs>
      </w:pPr>
    </w:p>
    <w:p w:rsidR="001E138E" w:rsidRDefault="001E138E" w:rsidP="001E138E">
      <w:pPr>
        <w:tabs>
          <w:tab w:val="left" w:pos="5895"/>
        </w:tabs>
      </w:pPr>
    </w:p>
    <w:p w:rsidR="001E138E" w:rsidRDefault="001E138E" w:rsidP="001E138E">
      <w:pPr>
        <w:tabs>
          <w:tab w:val="left" w:pos="5895"/>
        </w:tabs>
      </w:pPr>
    </w:p>
    <w:p w:rsidR="001E138E" w:rsidRPr="001E138E" w:rsidRDefault="001E138E" w:rsidP="001E138E">
      <w:pPr>
        <w:tabs>
          <w:tab w:val="left" w:pos="5895"/>
        </w:tabs>
      </w:pPr>
    </w:p>
    <w:sectPr w:rsidR="001E138E" w:rsidRPr="001E138E" w:rsidSect="00A533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A4" w:rsidRDefault="00B13CA4" w:rsidP="00B13CA4">
      <w:pPr>
        <w:spacing w:after="0" w:line="240" w:lineRule="auto"/>
      </w:pPr>
      <w:r>
        <w:separator/>
      </w:r>
    </w:p>
  </w:endnote>
  <w:endnote w:type="continuationSeparator" w:id="1">
    <w:p w:rsidR="00B13CA4" w:rsidRDefault="00B13CA4" w:rsidP="00B13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A4" w:rsidRDefault="00B13CA4" w:rsidP="00B13CA4">
      <w:pPr>
        <w:spacing w:after="0" w:line="240" w:lineRule="auto"/>
      </w:pPr>
      <w:r>
        <w:separator/>
      </w:r>
    </w:p>
  </w:footnote>
  <w:footnote w:type="continuationSeparator" w:id="1">
    <w:p w:rsidR="00B13CA4" w:rsidRDefault="00B13CA4" w:rsidP="00B13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D4FEF"/>
    <w:multiLevelType w:val="multilevel"/>
    <w:tmpl w:val="9008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2234B"/>
    <w:rsid w:val="00056D6B"/>
    <w:rsid w:val="000A7415"/>
    <w:rsid w:val="001C0AD7"/>
    <w:rsid w:val="001E138E"/>
    <w:rsid w:val="00283534"/>
    <w:rsid w:val="002E7FD6"/>
    <w:rsid w:val="003074FC"/>
    <w:rsid w:val="003D64F3"/>
    <w:rsid w:val="007A21F9"/>
    <w:rsid w:val="008609CC"/>
    <w:rsid w:val="008D71C2"/>
    <w:rsid w:val="00A533A5"/>
    <w:rsid w:val="00B04A94"/>
    <w:rsid w:val="00B13CA4"/>
    <w:rsid w:val="00BA5BF5"/>
    <w:rsid w:val="00BC6562"/>
    <w:rsid w:val="00C2234B"/>
    <w:rsid w:val="00C348F7"/>
    <w:rsid w:val="00D637EC"/>
    <w:rsid w:val="00E37653"/>
    <w:rsid w:val="00F22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A5"/>
  </w:style>
  <w:style w:type="paragraph" w:styleId="1">
    <w:name w:val="heading 1"/>
    <w:basedOn w:val="a"/>
    <w:link w:val="10"/>
    <w:uiPriority w:val="9"/>
    <w:qFormat/>
    <w:rsid w:val="00C22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223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34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2234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2234B"/>
    <w:rPr>
      <w:color w:val="0000FF"/>
      <w:u w:val="single"/>
    </w:rPr>
  </w:style>
  <w:style w:type="character" w:styleId="a4">
    <w:name w:val="FollowedHyperlink"/>
    <w:basedOn w:val="a0"/>
    <w:uiPriority w:val="99"/>
    <w:semiHidden/>
    <w:unhideWhenUsed/>
    <w:rsid w:val="00C2234B"/>
    <w:rPr>
      <w:color w:val="800080"/>
      <w:u w:val="single"/>
    </w:rPr>
  </w:style>
  <w:style w:type="paragraph" w:styleId="a5">
    <w:name w:val="Normal (Web)"/>
    <w:basedOn w:val="a"/>
    <w:uiPriority w:val="99"/>
    <w:unhideWhenUsed/>
    <w:rsid w:val="00C22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C2234B"/>
  </w:style>
  <w:style w:type="paragraph" w:customStyle="1" w:styleId="filterheader-moduledescriptioncvsoj">
    <w:name w:val="filterheader-module__description___cvsoj"/>
    <w:basedOn w:val="a"/>
    <w:rsid w:val="00C22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2234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234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234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234B"/>
    <w:rPr>
      <w:rFonts w:ascii="Arial" w:eastAsia="Times New Roman" w:hAnsi="Arial" w:cs="Arial"/>
      <w:vanish/>
      <w:sz w:val="16"/>
      <w:szCs w:val="16"/>
      <w:lang w:eastAsia="ru-RU"/>
    </w:rPr>
  </w:style>
  <w:style w:type="paragraph" w:styleId="a6">
    <w:name w:val="header"/>
    <w:basedOn w:val="a"/>
    <w:link w:val="a7"/>
    <w:uiPriority w:val="99"/>
    <w:semiHidden/>
    <w:unhideWhenUsed/>
    <w:rsid w:val="00B13C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3CA4"/>
  </w:style>
  <w:style w:type="paragraph" w:styleId="a8">
    <w:name w:val="footer"/>
    <w:basedOn w:val="a"/>
    <w:link w:val="a9"/>
    <w:uiPriority w:val="99"/>
    <w:semiHidden/>
    <w:unhideWhenUsed/>
    <w:rsid w:val="00B13CA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3CA4"/>
  </w:style>
</w:styles>
</file>

<file path=word/webSettings.xml><?xml version="1.0" encoding="utf-8"?>
<w:webSettings xmlns:r="http://schemas.openxmlformats.org/officeDocument/2006/relationships" xmlns:w="http://schemas.openxmlformats.org/wordprocessingml/2006/main">
  <w:divs>
    <w:div w:id="684288649">
      <w:bodyDiv w:val="1"/>
      <w:marLeft w:val="0"/>
      <w:marRight w:val="0"/>
      <w:marTop w:val="0"/>
      <w:marBottom w:val="0"/>
      <w:divBdr>
        <w:top w:val="none" w:sz="0" w:space="0" w:color="auto"/>
        <w:left w:val="none" w:sz="0" w:space="0" w:color="auto"/>
        <w:bottom w:val="none" w:sz="0" w:space="0" w:color="auto"/>
        <w:right w:val="none" w:sz="0" w:space="0" w:color="auto"/>
      </w:divBdr>
      <w:divsChild>
        <w:div w:id="915169164">
          <w:marLeft w:val="0"/>
          <w:marRight w:val="0"/>
          <w:marTop w:val="0"/>
          <w:marBottom w:val="0"/>
          <w:divBdr>
            <w:top w:val="none" w:sz="0" w:space="0" w:color="auto"/>
            <w:left w:val="none" w:sz="0" w:space="0" w:color="auto"/>
            <w:bottom w:val="none" w:sz="0" w:space="0" w:color="auto"/>
            <w:right w:val="none" w:sz="0" w:space="0" w:color="auto"/>
          </w:divBdr>
          <w:divsChild>
            <w:div w:id="1350911189">
              <w:marLeft w:val="0"/>
              <w:marRight w:val="0"/>
              <w:marTop w:val="0"/>
              <w:marBottom w:val="0"/>
              <w:divBdr>
                <w:top w:val="none" w:sz="0" w:space="0" w:color="auto"/>
                <w:left w:val="none" w:sz="0" w:space="0" w:color="auto"/>
                <w:bottom w:val="none" w:sz="0" w:space="0" w:color="auto"/>
                <w:right w:val="none" w:sz="0" w:space="0" w:color="auto"/>
              </w:divBdr>
              <w:divsChild>
                <w:div w:id="719204821">
                  <w:marLeft w:val="0"/>
                  <w:marRight w:val="0"/>
                  <w:marTop w:val="0"/>
                  <w:marBottom w:val="0"/>
                  <w:divBdr>
                    <w:top w:val="none" w:sz="0" w:space="0" w:color="auto"/>
                    <w:left w:val="none" w:sz="0" w:space="0" w:color="auto"/>
                    <w:bottom w:val="none" w:sz="0" w:space="0" w:color="auto"/>
                    <w:right w:val="none" w:sz="0" w:space="0" w:color="auto"/>
                  </w:divBdr>
                  <w:divsChild>
                    <w:div w:id="498928823">
                      <w:marLeft w:val="0"/>
                      <w:marRight w:val="0"/>
                      <w:marTop w:val="0"/>
                      <w:marBottom w:val="0"/>
                      <w:divBdr>
                        <w:top w:val="none" w:sz="0" w:space="0" w:color="auto"/>
                        <w:left w:val="none" w:sz="0" w:space="0" w:color="auto"/>
                        <w:bottom w:val="none" w:sz="0" w:space="0" w:color="auto"/>
                        <w:right w:val="none" w:sz="0" w:space="0" w:color="auto"/>
                      </w:divBdr>
                      <w:divsChild>
                        <w:div w:id="368183237">
                          <w:marLeft w:val="0"/>
                          <w:marRight w:val="0"/>
                          <w:marTop w:val="0"/>
                          <w:marBottom w:val="300"/>
                          <w:divBdr>
                            <w:top w:val="none" w:sz="0" w:space="0" w:color="auto"/>
                            <w:left w:val="none" w:sz="0" w:space="0" w:color="auto"/>
                            <w:bottom w:val="none" w:sz="0" w:space="0" w:color="auto"/>
                            <w:right w:val="none" w:sz="0" w:space="0" w:color="auto"/>
                          </w:divBdr>
                          <w:divsChild>
                            <w:div w:id="575868589">
                              <w:marLeft w:val="0"/>
                              <w:marRight w:val="0"/>
                              <w:marTop w:val="0"/>
                              <w:marBottom w:val="0"/>
                              <w:divBdr>
                                <w:top w:val="none" w:sz="0" w:space="0" w:color="auto"/>
                                <w:left w:val="none" w:sz="0" w:space="0" w:color="auto"/>
                                <w:bottom w:val="none" w:sz="0" w:space="0" w:color="auto"/>
                                <w:right w:val="none" w:sz="0" w:space="0" w:color="auto"/>
                              </w:divBdr>
                              <w:divsChild>
                                <w:div w:id="185407987">
                                  <w:marLeft w:val="0"/>
                                  <w:marRight w:val="0"/>
                                  <w:marTop w:val="0"/>
                                  <w:marBottom w:val="0"/>
                                  <w:divBdr>
                                    <w:top w:val="none" w:sz="0" w:space="0" w:color="auto"/>
                                    <w:left w:val="none" w:sz="0" w:space="0" w:color="auto"/>
                                    <w:bottom w:val="none" w:sz="0" w:space="0" w:color="auto"/>
                                    <w:right w:val="none" w:sz="0" w:space="0" w:color="auto"/>
                                  </w:divBdr>
                                  <w:divsChild>
                                    <w:div w:id="1839035370">
                                      <w:marLeft w:val="0"/>
                                      <w:marRight w:val="0"/>
                                      <w:marTop w:val="0"/>
                                      <w:marBottom w:val="0"/>
                                      <w:divBdr>
                                        <w:top w:val="none" w:sz="0" w:space="0" w:color="auto"/>
                                        <w:left w:val="none" w:sz="0" w:space="0" w:color="auto"/>
                                        <w:bottom w:val="none" w:sz="0" w:space="0" w:color="auto"/>
                                        <w:right w:val="none" w:sz="0" w:space="0" w:color="auto"/>
                                      </w:divBdr>
                                    </w:div>
                                  </w:divsChild>
                                </w:div>
                                <w:div w:id="312413893">
                                  <w:marLeft w:val="0"/>
                                  <w:marRight w:val="0"/>
                                  <w:marTop w:val="0"/>
                                  <w:marBottom w:val="0"/>
                                  <w:divBdr>
                                    <w:top w:val="none" w:sz="0" w:space="0" w:color="auto"/>
                                    <w:left w:val="none" w:sz="0" w:space="0" w:color="auto"/>
                                    <w:bottom w:val="none" w:sz="0" w:space="0" w:color="auto"/>
                                    <w:right w:val="none" w:sz="0" w:space="0" w:color="auto"/>
                                  </w:divBdr>
                                  <w:divsChild>
                                    <w:div w:id="1814180512">
                                      <w:marLeft w:val="0"/>
                                      <w:marRight w:val="0"/>
                                      <w:marTop w:val="0"/>
                                      <w:marBottom w:val="0"/>
                                      <w:divBdr>
                                        <w:top w:val="none" w:sz="0" w:space="0" w:color="auto"/>
                                        <w:left w:val="none" w:sz="0" w:space="0" w:color="auto"/>
                                        <w:bottom w:val="none" w:sz="0" w:space="0" w:color="auto"/>
                                        <w:right w:val="none" w:sz="0" w:space="0" w:color="auto"/>
                                      </w:divBdr>
                                      <w:divsChild>
                                        <w:div w:id="253246784">
                                          <w:marLeft w:val="0"/>
                                          <w:marRight w:val="0"/>
                                          <w:marTop w:val="0"/>
                                          <w:marBottom w:val="0"/>
                                          <w:divBdr>
                                            <w:top w:val="none" w:sz="0" w:space="0" w:color="auto"/>
                                            <w:left w:val="none" w:sz="0" w:space="0" w:color="auto"/>
                                            <w:bottom w:val="none" w:sz="0" w:space="0" w:color="auto"/>
                                            <w:right w:val="none" w:sz="0" w:space="0" w:color="auto"/>
                                          </w:divBdr>
                                        </w:div>
                                      </w:divsChild>
                                    </w:div>
                                    <w:div w:id="645670875">
                                      <w:marLeft w:val="0"/>
                                      <w:marRight w:val="0"/>
                                      <w:marTop w:val="0"/>
                                      <w:marBottom w:val="0"/>
                                      <w:divBdr>
                                        <w:top w:val="none" w:sz="0" w:space="0" w:color="auto"/>
                                        <w:left w:val="none" w:sz="0" w:space="0" w:color="auto"/>
                                        <w:bottom w:val="none" w:sz="0" w:space="0" w:color="auto"/>
                                        <w:right w:val="none" w:sz="0" w:space="0" w:color="auto"/>
                                      </w:divBdr>
                                      <w:divsChild>
                                        <w:div w:id="9953024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20584">
                      <w:marLeft w:val="0"/>
                      <w:marRight w:val="0"/>
                      <w:marTop w:val="0"/>
                      <w:marBottom w:val="300"/>
                      <w:divBdr>
                        <w:top w:val="none" w:sz="0" w:space="0" w:color="auto"/>
                        <w:left w:val="none" w:sz="0" w:space="0" w:color="auto"/>
                        <w:bottom w:val="none" w:sz="0" w:space="0" w:color="auto"/>
                        <w:right w:val="none" w:sz="0" w:space="0" w:color="auto"/>
                      </w:divBdr>
                    </w:div>
                    <w:div w:id="983584701">
                      <w:marLeft w:val="0"/>
                      <w:marRight w:val="0"/>
                      <w:marTop w:val="0"/>
                      <w:marBottom w:val="300"/>
                      <w:divBdr>
                        <w:top w:val="none" w:sz="0" w:space="0" w:color="auto"/>
                        <w:left w:val="none" w:sz="0" w:space="0" w:color="auto"/>
                        <w:bottom w:val="none" w:sz="0" w:space="0" w:color="auto"/>
                        <w:right w:val="none" w:sz="0" w:space="0" w:color="auto"/>
                      </w:divBdr>
                      <w:divsChild>
                        <w:div w:id="293828307">
                          <w:marLeft w:val="0"/>
                          <w:marRight w:val="0"/>
                          <w:marTop w:val="0"/>
                          <w:marBottom w:val="0"/>
                          <w:divBdr>
                            <w:top w:val="none" w:sz="0" w:space="0" w:color="auto"/>
                            <w:left w:val="none" w:sz="0" w:space="0" w:color="auto"/>
                            <w:bottom w:val="none" w:sz="0" w:space="0" w:color="auto"/>
                            <w:right w:val="none" w:sz="0" w:space="0" w:color="auto"/>
                          </w:divBdr>
                          <w:divsChild>
                            <w:div w:id="653485310">
                              <w:marLeft w:val="0"/>
                              <w:marRight w:val="0"/>
                              <w:marTop w:val="0"/>
                              <w:marBottom w:val="0"/>
                              <w:divBdr>
                                <w:top w:val="none" w:sz="0" w:space="0" w:color="auto"/>
                                <w:left w:val="none" w:sz="0" w:space="0" w:color="auto"/>
                                <w:bottom w:val="none" w:sz="0" w:space="0" w:color="auto"/>
                                <w:right w:val="none" w:sz="0" w:space="0" w:color="auto"/>
                              </w:divBdr>
                              <w:divsChild>
                                <w:div w:id="32578953">
                                  <w:marLeft w:val="0"/>
                                  <w:marRight w:val="0"/>
                                  <w:marTop w:val="0"/>
                                  <w:marBottom w:val="0"/>
                                  <w:divBdr>
                                    <w:top w:val="none" w:sz="0" w:space="0" w:color="auto"/>
                                    <w:left w:val="none" w:sz="0" w:space="0" w:color="auto"/>
                                    <w:bottom w:val="none" w:sz="0" w:space="0" w:color="auto"/>
                                    <w:right w:val="none" w:sz="0" w:space="0" w:color="auto"/>
                                  </w:divBdr>
                                  <w:divsChild>
                                    <w:div w:id="18069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ss" TargetMode="External"/><Relationship Id="rId13" Type="http://schemas.openxmlformats.org/officeDocument/2006/relationships/hyperlink" Target="https://m.edsoo.ru/7f41ba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soo.ru/7f41bass" TargetMode="External"/><Relationship Id="rId17" Type="http://schemas.openxmlformats.org/officeDocument/2006/relationships/hyperlink" Target="https://m.edsoo.ru/7f41bass" TargetMode="External"/><Relationship Id="rId2" Type="http://schemas.openxmlformats.org/officeDocument/2006/relationships/styles" Target="styles.xml"/><Relationship Id="rId16" Type="http://schemas.openxmlformats.org/officeDocument/2006/relationships/hyperlink" Target="https://m.edsoo.ru/7f41b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ass" TargetMode="External"/><Relationship Id="rId5" Type="http://schemas.openxmlformats.org/officeDocument/2006/relationships/footnotes" Target="footnotes.xml"/><Relationship Id="rId15" Type="http://schemas.openxmlformats.org/officeDocument/2006/relationships/hyperlink" Target="https://m.edsoo.ru/7f41bass" TargetMode="External"/><Relationship Id="rId10" Type="http://schemas.openxmlformats.org/officeDocument/2006/relationships/hyperlink" Target="https://m.edsoo.ru/7f41ba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ss" TargetMode="External"/><Relationship Id="rId14" Type="http://schemas.openxmlformats.org/officeDocument/2006/relationships/hyperlink" Target="https://m.edsoo.ru/7f41b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16</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Боршевцева</cp:lastModifiedBy>
  <cp:revision>6</cp:revision>
  <cp:lastPrinted>2023-09-20T19:20:00Z</cp:lastPrinted>
  <dcterms:created xsi:type="dcterms:W3CDTF">2023-09-20T17:02:00Z</dcterms:created>
  <dcterms:modified xsi:type="dcterms:W3CDTF">2023-10-19T11:27:00Z</dcterms:modified>
</cp:coreProperties>
</file>