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F3" w:rsidRDefault="007165F4" w:rsidP="007165F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Пользователь\Documents\К проверке 2021 г\Для сайта пров 21 г\титул положения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К проверке 2021 г\Для сайта пров 21 г\титул положения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5F4" w:rsidRDefault="007165F4" w:rsidP="007165F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65F4" w:rsidRDefault="007165F4" w:rsidP="007165F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013F3" w:rsidRDefault="004013F3" w:rsidP="004013F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013F3" w:rsidRDefault="004013F3" w:rsidP="004013F3"/>
    <w:p w:rsidR="004013F3" w:rsidRPr="004013F3" w:rsidRDefault="004013F3" w:rsidP="00401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013F3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учащихся разработаны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13F3">
        <w:rPr>
          <w:rFonts w:ascii="Times New Roman" w:hAnsi="Times New Roman" w:cs="Times New Roman"/>
          <w:sz w:val="24"/>
          <w:szCs w:val="24"/>
        </w:rPr>
        <w:t xml:space="preserve"> 273-ФЗ «Об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Российской Федерации» и Порядком применения к обучающимся и снятия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обучающихся мер дисциплинарного взыскания, утвержденным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Федерации от 15 марта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13F3">
        <w:rPr>
          <w:rFonts w:ascii="Times New Roman" w:hAnsi="Times New Roman" w:cs="Times New Roman"/>
          <w:sz w:val="24"/>
          <w:szCs w:val="24"/>
        </w:rPr>
        <w:t xml:space="preserve"> 185, уставом ОУ,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учетом мнения совета </w:t>
      </w:r>
      <w:r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4013F3">
        <w:rPr>
          <w:rFonts w:ascii="Times New Roman" w:hAnsi="Times New Roman" w:cs="Times New Roman"/>
          <w:sz w:val="24"/>
          <w:szCs w:val="24"/>
        </w:rPr>
        <w:t xml:space="preserve"> и родител</w:t>
      </w:r>
      <w:r>
        <w:rPr>
          <w:rFonts w:ascii="Times New Roman" w:hAnsi="Times New Roman" w:cs="Times New Roman"/>
          <w:sz w:val="24"/>
          <w:szCs w:val="24"/>
        </w:rPr>
        <w:t>ьского комитета</w:t>
      </w:r>
      <w:r w:rsidRPr="004013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1.2. Настоящие Правила регулируют режим организации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права и обязанности учащихся, применение поощрения и мер дисциплинарного взыскания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учащимся М</w:t>
      </w:r>
      <w:r w:rsidRPr="004013F3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ЯСОШ им. И.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Золотухина</w:t>
      </w:r>
      <w:proofErr w:type="spellEnd"/>
      <w:r w:rsidRPr="004013F3">
        <w:rPr>
          <w:rFonts w:ascii="Times New Roman" w:hAnsi="Times New Roman" w:cs="Times New Roman"/>
          <w:sz w:val="24"/>
          <w:szCs w:val="24"/>
        </w:rPr>
        <w:t>» (далее - ОУ).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1.3. Дисциплина в ОУ поддерживается на основе уважения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достоинства учащихся и педагогических работников. Применение физического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психического насилия по отношению к учащимся не допускается.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1.4. Настоящие Правила обязательны для исполнения всеми учащимися ОУ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обеспечивающими получения учащимися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1.5. Один экземпляр настоящих Правил хранится в библиотеке 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Текст настоящих Правил размещается на официальном сайте ОУ в сети Интернет.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401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 Режим образовательного процесса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013F3">
        <w:rPr>
          <w:rFonts w:ascii="Times New Roman" w:hAnsi="Times New Roman" w:cs="Times New Roman"/>
          <w:sz w:val="24"/>
          <w:szCs w:val="24"/>
        </w:rPr>
        <w:t>В ОУ используется традиционная модель организации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процесса, зафиксированная в календарных учебных графиках основных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программ, согласно которой чередуются учебные четверти (полугодия) и каникулы.</w:t>
      </w:r>
      <w:proofErr w:type="gramEnd"/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2.2. Календарные учебные графики на каждый учебный год утверждается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директора ОУ.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2.3. В 9-х и 11-х классах продолжительность четвертой четверти (второго полугодия)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и летних каникул определяется с учетом прохождения учащимися итоговой аттестации.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2.4. Учебные занятия начинаются не ранее 8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13F3">
        <w:rPr>
          <w:rFonts w:ascii="Times New Roman" w:hAnsi="Times New Roman" w:cs="Times New Roman"/>
          <w:sz w:val="24"/>
          <w:szCs w:val="24"/>
        </w:rPr>
        <w:t>0 минут.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2.5. Для 1-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013F3">
        <w:rPr>
          <w:rFonts w:ascii="Times New Roman" w:hAnsi="Times New Roman" w:cs="Times New Roman"/>
          <w:sz w:val="24"/>
          <w:szCs w:val="24"/>
        </w:rPr>
        <w:t xml:space="preserve"> классов устанавливается пятидневная учебная неделя.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2.6. Расписание учебных занятий составляется в строгом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требованиями «Санитарно-эпидемиологических правил и нормативов </w:t>
      </w:r>
      <w:proofErr w:type="spellStart"/>
      <w:r w:rsidRPr="004013F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013F3">
        <w:rPr>
          <w:rFonts w:ascii="Times New Roman" w:hAnsi="Times New Roman" w:cs="Times New Roman"/>
          <w:sz w:val="24"/>
          <w:szCs w:val="24"/>
        </w:rPr>
        <w:t xml:space="preserve"> 2.4.2.2821-10», утвержденных Постановлением главного государственного санитарного врача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29 декабря 2010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13F3">
        <w:rPr>
          <w:rFonts w:ascii="Times New Roman" w:hAnsi="Times New Roman" w:cs="Times New Roman"/>
          <w:sz w:val="24"/>
          <w:szCs w:val="24"/>
        </w:rPr>
        <w:t xml:space="preserve"> 189.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2.7. Продолжительность урока во 2-11-х классах составляет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13F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2.8. Для учащихся 1-х классов устанавливается следующий ежедневный режим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занятий: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в сентябре и октябре — по 3 урока продолжительностью 35 минут;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в ноябре и декабре — по 4 урока продолжительностью 35 минут;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с января по май — по 4 урока продолжительностью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13F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В середине учебного дня (после второго урока) проводится динамическая пауза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продолжительностью 40 минут.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2.9. Продолжительность перемен между уроками составляет: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• после </w:t>
      </w:r>
      <w:r w:rsidR="005146FA">
        <w:rPr>
          <w:rFonts w:ascii="Times New Roman" w:hAnsi="Times New Roman" w:cs="Times New Roman"/>
          <w:sz w:val="24"/>
          <w:szCs w:val="24"/>
        </w:rPr>
        <w:t>2,</w:t>
      </w:r>
      <w:r w:rsidRPr="004013F3">
        <w:rPr>
          <w:rFonts w:ascii="Times New Roman" w:hAnsi="Times New Roman" w:cs="Times New Roman"/>
          <w:sz w:val="24"/>
          <w:szCs w:val="24"/>
        </w:rPr>
        <w:t>3</w:t>
      </w:r>
      <w:r w:rsidR="005146FA">
        <w:rPr>
          <w:rFonts w:ascii="Times New Roman" w:hAnsi="Times New Roman" w:cs="Times New Roman"/>
          <w:sz w:val="24"/>
          <w:szCs w:val="24"/>
        </w:rPr>
        <w:t>,</w:t>
      </w:r>
      <w:r w:rsidRPr="004013F3">
        <w:rPr>
          <w:rFonts w:ascii="Times New Roman" w:hAnsi="Times New Roman" w:cs="Times New Roman"/>
          <w:sz w:val="24"/>
          <w:szCs w:val="24"/>
        </w:rPr>
        <w:t xml:space="preserve"> </w:t>
      </w:r>
      <w:r w:rsidR="005146FA" w:rsidRPr="004013F3">
        <w:rPr>
          <w:rFonts w:ascii="Times New Roman" w:hAnsi="Times New Roman" w:cs="Times New Roman"/>
          <w:sz w:val="24"/>
          <w:szCs w:val="24"/>
        </w:rPr>
        <w:t xml:space="preserve">4, 5 </w:t>
      </w:r>
      <w:r w:rsidRPr="004013F3">
        <w:rPr>
          <w:rFonts w:ascii="Times New Roman" w:hAnsi="Times New Roman" w:cs="Times New Roman"/>
          <w:sz w:val="24"/>
          <w:szCs w:val="24"/>
        </w:rPr>
        <w:t>урока — 20 минут;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• после 1, </w:t>
      </w:r>
      <w:r w:rsidR="005146FA">
        <w:rPr>
          <w:rFonts w:ascii="Times New Roman" w:hAnsi="Times New Roman" w:cs="Times New Roman"/>
          <w:sz w:val="24"/>
          <w:szCs w:val="24"/>
        </w:rPr>
        <w:t>6</w:t>
      </w:r>
      <w:r w:rsidRPr="004013F3">
        <w:rPr>
          <w:rFonts w:ascii="Times New Roman" w:hAnsi="Times New Roman" w:cs="Times New Roman"/>
          <w:sz w:val="24"/>
          <w:szCs w:val="24"/>
        </w:rPr>
        <w:t xml:space="preserve"> урока — 10 минут</w:t>
      </w:r>
      <w:r w:rsidR="005146FA">
        <w:rPr>
          <w:rFonts w:ascii="Times New Roman" w:hAnsi="Times New Roman" w:cs="Times New Roman"/>
          <w:sz w:val="24"/>
          <w:szCs w:val="24"/>
        </w:rPr>
        <w:t>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lastRenderedPageBreak/>
        <w:t>2.10. Учащиеся должны приходить в ОО не позднее 10 минут до начала уроков.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Опоздание на уроки недопустимо.</w:t>
      </w:r>
    </w:p>
    <w:p w:rsidR="005146FA" w:rsidRPr="004013F3" w:rsidRDefault="004013F3" w:rsidP="00514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2.11. Горячее питание учащихся осуществляется в соответствии с графиком,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утверждаемым на каждый учебный год директором по согласованию с </w:t>
      </w:r>
      <w:r w:rsidR="005146FA" w:rsidRPr="004013F3">
        <w:rPr>
          <w:rFonts w:ascii="Times New Roman" w:hAnsi="Times New Roman" w:cs="Times New Roman"/>
          <w:sz w:val="24"/>
          <w:szCs w:val="24"/>
        </w:rPr>
        <w:t>родител</w:t>
      </w:r>
      <w:r w:rsidR="005146FA">
        <w:rPr>
          <w:rFonts w:ascii="Times New Roman" w:hAnsi="Times New Roman" w:cs="Times New Roman"/>
          <w:sz w:val="24"/>
          <w:szCs w:val="24"/>
        </w:rPr>
        <w:t>ьским комитета</w:t>
      </w:r>
      <w:r w:rsidR="005146FA" w:rsidRPr="004013F3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родителей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(законных представителем) несовершеннолетних обучающихся ОУ и советом</w:t>
      </w:r>
      <w:r w:rsidR="005146FA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5146FA" w:rsidRPr="004013F3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ОУ.</w:t>
      </w:r>
      <w:r w:rsidR="005146FA" w:rsidRPr="00514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514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 Права, обязанности и ответственность учащихся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3.1. Учащиеся имеют право </w:t>
      </w:r>
      <w:proofErr w:type="gramStart"/>
      <w:r w:rsidRPr="004013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13F3">
        <w:rPr>
          <w:rFonts w:ascii="Times New Roman" w:hAnsi="Times New Roman" w:cs="Times New Roman"/>
          <w:sz w:val="24"/>
          <w:szCs w:val="24"/>
        </w:rPr>
        <w:t>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3.1.1. предоставление условий для обучения с учетом особенностей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психофизического развития и состояния здоровья учащихся, в том числе получение</w:t>
      </w:r>
      <w:r w:rsidR="005146FA">
        <w:rPr>
          <w:rFonts w:ascii="Times New Roman" w:hAnsi="Times New Roman" w:cs="Times New Roman"/>
          <w:sz w:val="24"/>
          <w:szCs w:val="24"/>
        </w:rPr>
        <w:t xml:space="preserve">  </w:t>
      </w:r>
      <w:r w:rsidRPr="004013F3">
        <w:rPr>
          <w:rFonts w:ascii="Times New Roman" w:hAnsi="Times New Roman" w:cs="Times New Roman"/>
          <w:sz w:val="24"/>
          <w:szCs w:val="24"/>
        </w:rPr>
        <w:t xml:space="preserve">социально-педагогической и психологической помощи, бесплатной </w:t>
      </w:r>
      <w:proofErr w:type="spellStart"/>
      <w:r w:rsidRPr="004013F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013F3">
        <w:rPr>
          <w:rFonts w:ascii="Times New Roman" w:hAnsi="Times New Roman" w:cs="Times New Roman"/>
          <w:sz w:val="24"/>
          <w:szCs w:val="24"/>
        </w:rPr>
        <w:t xml:space="preserve"> коррекции;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4013F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013F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обучение в пределах осваиваемой образовательной программы в порядке, установленном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положением об обучении по индивидуальному учебному плану;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3.1.3. повторное (не более двух раз) прохождение промежуточной аттестации по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учебному предмету, курсу, дисциплине (модулю) в сроки, определяемые ОУ, в пределах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одного года с момента образования академической задолженности;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3.1.5. выбор факультативных (необязательных для данного уровня образования) 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элективных (избираемых в обязательном порядке) учебных предметов, курсов, дисциплин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(модулей) из перечня, предлагаемого ОУ (после получения основного общего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3.1.6. освоение наряду с предметами по осваиваемой образовательной программе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любых других предметов, преподаваемых в ОУ, в порядке, установленном положением об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освоении предметов, курсов, дисциплин (модулей);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3.1.7. зачет результатов освоения ими предметов в других организациях,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в соответствии с порядком зачета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результатов освоения учащимися учебных предметов, курсов, дисциплин (модулей),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дополнительных образовательных программ в других организациях, осуществляющих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образовательную деятельность;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3.1.8. уважение человеческого достоинства, защиту от всех форм физического 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психического насилия, оскорбления личности, охрану жизни и здоровья;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3.1.9. свободу совести, информации, свободное выражение собственных взглядов 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убеждений;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3.1.10. каникулы в соответствии с календарным учебным графиком (п. 2.1–2.2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настоящих Правил);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3.1.11. перевод для получения образования по другой форме обучения и форме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получения образования в порядке, установленном законодательством об образовании;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3.1.12. перевод в другую образовательную организацию, реализующую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уровня, в порядке, предусмотренном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 по выработке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образования;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3.1.13. участие в управлении ОУ в порядке, установленном уставом и положением о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совете </w:t>
      </w:r>
      <w:r w:rsidR="005146FA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4013F3">
        <w:rPr>
          <w:rFonts w:ascii="Times New Roman" w:hAnsi="Times New Roman" w:cs="Times New Roman"/>
          <w:sz w:val="24"/>
          <w:szCs w:val="24"/>
        </w:rPr>
        <w:t>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3F3">
        <w:rPr>
          <w:rFonts w:ascii="Times New Roman" w:hAnsi="Times New Roman" w:cs="Times New Roman"/>
          <w:sz w:val="24"/>
          <w:szCs w:val="24"/>
        </w:rPr>
        <w:t>3.1.14. ознакомление со свидетельством о государственной регистрации, с уставом, с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со свидетельством о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государственной аккредитации, с учебной документацией, другими документами,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 в ОУ;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3.1.15. обжалование локальных актов ОУ в установленном законодательством РФ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порядке;</w:t>
      </w:r>
      <w:proofErr w:type="gramEnd"/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3.1.16. бесплатное пользование учебниками, учебными пособиями, средствами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обучения и воспитания в пределах федеральных государственных образовательных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стандартов, библиотечно-информационными ресурсами, учебной базой ОУ;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3.1.17. пользование в установленном порядке объектами культуры и объектами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спорта ОУ;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3.1.18. развитие своих творческих способностей и интересов, включая участие в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конкурсах, олимпиадах, выставках, смотрах, физкультурных и спортивных мероприятиях,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в том числе в официальных спортивных соревнованиях и других массовых мероприятиях;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3.1.19. поощрение за успехи в учебной, физкультурной, спортивной, общественной,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научной, научно-технической, творческой, экспериментальной и инновационной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деятельности в соответствии с п. 4.1 настоящих Правил;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3.1.20. благоприятную среду жизнедеятельности без окружающего табачного дыма 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охрану здоровья от воздействия окружающего табачного дыма и последствий потребления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табака;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3.1.21. посещение по своему выбору мероприятий, которые проводятся в ОУ и не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предусмотрены учебным планом, в порядке, установленном соответствующим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положением;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3.1.22. ношение часов, аксессуаров и скромных неброских украшений,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соответствующих деловому стилю одежды;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3.1.23. обращение в комиссию по урегулированию споров между участниками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 Учащиеся обязаны: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индивидуальный учебный план, в том числе посещать предусмотренные учебным планом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или индивидуальным учебным планом учебные занятия, осуществлять самостоятельную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подготовку к ним, выполнять задания, данные педагогическими работниками в рамках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 ОУ;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3.2.3. выполнять требования устава, настоящих Правил и иных локальных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нормативных актов ОУ по вопросам организации и осуществления образовательной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3.2.4. заботиться о сохранении и укреплении своего здоровья, стремиться к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3.2.5. немедленно информировать педагогического работника, ответственного за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осуществление мероприятия, о каждом несчастном случае, произошедшим с ними или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очевидцами которого они стали;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3.2.6. уважать честь и достоинство других учащихся и работников ОУ, не создавать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препятствий для получения образования другими учащимися;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3.2.7. бережно относиться к имуществу ОУ;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3.2.8. соблюдать режим организации образовательного процесса, принятый в ОУ;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lastRenderedPageBreak/>
        <w:t>3.2.9. находиться в ОУ только в сменной обуви, иметь опрятный и ухоженный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внешний вид. На учебных занятиях (кроме занятий, требующих специальной формы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одежды) присутствовать только в светской одежде делового (классического) стиля (в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соответствии с требованиями Положения о школьной форме). На учебных занятиях,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требующих специальной формы одежды (физкультура, труд и т.п.) присутствовать только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в специальной одежде и обуви;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3.2.10. соблюдать нормы законодательства в сфере охраны здоровья граждан от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воздействия окружающего табачного дыма и последствий потребления табака;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3.2.11. не осуществлять действия, влекущие за собой нарушение прав других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граждан на благоприятную среду жизнедеятельности без окружающего табачного дыма и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охрану их здоровья от воздействия окружающего табачного дыма и последствий</w:t>
      </w:r>
      <w:r w:rsidR="005146FA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потребления табака;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3.3. Учащимся запрещается: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3.3.1. приносить, передавать, использовать в ОУ и на ее территории оружие,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спиртные напитки, табачные изделия, токсические и наркотические вещества и иные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предметы и вещества, способные причинить вред здоровью участников образовательного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процесса и (или) деморализовать образовательный процесс;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 могущие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привести к взрывам, возгораниям и отравлению;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учащихся, работников ОУ 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иных лиц;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3.4. За неисполнение или нарушение устава ОУ, настоящих Правил и иных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локальных нормативных актов по вопросам организации и осуществления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образовательной деятельности учащимся несут ответственность в соответствии с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536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 Поощрения и дисциплинарное воздействие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4.1. За образцовое выполнение своих обязанностей, повышение качества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3F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013F3">
        <w:rPr>
          <w:rFonts w:ascii="Times New Roman" w:hAnsi="Times New Roman" w:cs="Times New Roman"/>
          <w:sz w:val="24"/>
          <w:szCs w:val="24"/>
        </w:rPr>
        <w:t>, безупречную учебу, достижения на олимпиадах, конкурсах, смотрах и за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другие достижения в учебной и </w:t>
      </w:r>
      <w:proofErr w:type="spellStart"/>
      <w:r w:rsidRPr="004013F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013F3">
        <w:rPr>
          <w:rFonts w:ascii="Times New Roman" w:hAnsi="Times New Roman" w:cs="Times New Roman"/>
          <w:sz w:val="24"/>
          <w:szCs w:val="24"/>
        </w:rPr>
        <w:t xml:space="preserve"> деятельности к учащимся ОУ могут быть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применены следующие виды поощрений: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объявление благодарности учащемуся;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направление благодарственного письма родителям (законным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представителям) учащегося;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награждение почетной грамотой и (или) дипломом;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награждение ценным подарком;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выплата стипендии;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представление к награждению медалью «За особые успехи в учении».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4.2. Процедура применения поощрений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4.2.1. Объявление благодарности учащемуся, объявление благодарности законным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представителям учащегося, направление благодарственного письма по месту работы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законных представителей учащегося могут применять все педагогические работники ОУ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при проявлении учащимися активности с положительным результатом.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lastRenderedPageBreak/>
        <w:t>4.2.2. Награждение почетной грамотой (дипломом) может осуществляться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администрацией ОУ по представлению классного руководителя и (или) учителя-предметника за особые успехи, достигнутые учащимся по отдельным предметам учебного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плана и (или) во внеурочной деятельности на уровне ОУ и (или) муниципального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образования, на территории которого находится ОУ.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4.2.3. Награждение ценным подарком осуществляется за счет дополнительных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финансовых средств по представлению заместителей директора на основании приказа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директора ОУ за особые успехи, достигнутые на уровне муниципального образования,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4.2.5. Выплата стипендии осуществляется за счет бюджетных средств победителям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муниципального и регионального этапов всероссийской олимпиады школьников,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муниципальных и региональных творческих конкурсов на основании распоряжений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36DA4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="00536DA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013F3">
        <w:rPr>
          <w:rFonts w:ascii="Times New Roman" w:hAnsi="Times New Roman" w:cs="Times New Roman"/>
          <w:sz w:val="24"/>
          <w:szCs w:val="24"/>
        </w:rPr>
        <w:t xml:space="preserve"> и Губернатора Курской области.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4.2.6. Награждение медалью «За особые успехи в учении» осуществляется решением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педагогического совета на основании результатов государственной итоговой аттестации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учащихся в соответствии с Положением о награждении медалью «За особые успехи в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учении» в ОУ.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4.3. За нарушение устава, настоящих Правил и иных локальных нормативных актов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ОУ к учащимся могут быть применены следующие меры дисциплинарного воздействия: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меры воспитательного характера;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дисциплинарные взыскания.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 администрации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ОУ, ее педагогических работников, направленные на разъяснение недопустимости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нарушения правил поведения в ОУ, осознание учащимся пагубности совершенных им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действий, воспитание личных качеств учащегося, добросовестно относящегося к учебе 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соблюдению дисциплины.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4.5. К учащимся могут быть применены следующие меры дисциплинарного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взыскания: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замечание;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выговор;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• отчисление из ОУ.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 Применение дисциплинарных взысканий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4.6.1. </w:t>
      </w:r>
      <w:proofErr w:type="gramStart"/>
      <w:r w:rsidRPr="004013F3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обнаружения дисциплинарного проступка и не позднее шести месяцев со дня его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совершения, не считая времени болезни учащегося, пребывании его на каникулах, а также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времени, необходимого на учет мнения совета </w:t>
      </w:r>
      <w:r w:rsidR="00536DA4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4013F3">
        <w:rPr>
          <w:rFonts w:ascii="Times New Roman" w:hAnsi="Times New Roman" w:cs="Times New Roman"/>
          <w:sz w:val="24"/>
          <w:szCs w:val="24"/>
        </w:rPr>
        <w:t>, родител</w:t>
      </w:r>
      <w:r w:rsidR="00536DA4">
        <w:rPr>
          <w:rFonts w:ascii="Times New Roman" w:hAnsi="Times New Roman" w:cs="Times New Roman"/>
          <w:sz w:val="24"/>
          <w:szCs w:val="24"/>
        </w:rPr>
        <w:t>ьского комитета</w:t>
      </w:r>
      <w:r w:rsidRPr="004013F3">
        <w:rPr>
          <w:rFonts w:ascii="Times New Roman" w:hAnsi="Times New Roman" w:cs="Times New Roman"/>
          <w:sz w:val="24"/>
          <w:szCs w:val="24"/>
        </w:rPr>
        <w:t>, но не более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семи учебных дней со дня представления директору ОУ мотивированного мнения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указанных советов в письменной форме.</w:t>
      </w:r>
      <w:proofErr w:type="gramEnd"/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один и тот же проступок, совершенный в течение года, наказание ужесточается.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4.6.2. Дисциплинарные взыскания не применяются в отношении воспитанников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дошкольных групп, учащихся начальных классов и учащихся с задержкой психического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развития и различными формами умственной отсталости.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lastRenderedPageBreak/>
        <w:t>4.6.3. Применению дисциплинарного взыскания предшествует дисциплинарное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расследование, осуществляемое на основании письменного обращения к директору ОУ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того или иного участника образовательных отношений.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4.6.4. При получении письменного заявления о совершении учащимся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дисциплинарного проступка директор в течение трех рабочих дней передает его в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комиссию по расследованию дисциплинарных проступков, создаваемую его приказом в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начале каждого учебного года. Комиссия в своей деятельности руководствуется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соответствующим Положением.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4.6.5. В случае признания учащегося виновным в совершении дисциплинарного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проступка комиссией выносится решение о применении к нему соответствующего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4.6.6. </w:t>
      </w:r>
      <w:proofErr w:type="gramStart"/>
      <w:r w:rsidRPr="004013F3">
        <w:rPr>
          <w:rFonts w:ascii="Times New Roman" w:hAnsi="Times New Roman" w:cs="Times New Roman"/>
          <w:sz w:val="24"/>
          <w:szCs w:val="24"/>
        </w:rPr>
        <w:t>Отчисление учащегося в качестве меры дисциплинарного взыскания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применяется, если меры дисциплинарного воздействия воспитательного характера не дали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результата, учащийся имеет не менее двух дисциплинарных взысканий в текущем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учебном году и его дальнейшее пребывание в ОУ оказывает отрицательное влияние на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других учащихся, нарушает их права и права работников, а также нормальное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функционирование ОУ.</w:t>
      </w:r>
      <w:proofErr w:type="gramEnd"/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не применяется, если сроки ранее примененных к нему мер дисциплинарного взыскания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истекли, и (или) меры дисциплинарного взыскания сняты в установленном порядке.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4.6.7. Решение об отчислении несовершеннолетнего учащегося, достигшего возраста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 мера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законных представителей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и с согласия комиссии по делам несовершеннолетних и защите их прав. Решение об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отчислении детей-сирот и детей, оставшихся без попечения родителей, принимается с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согласия комиссии по делам несовершеннолетних и защите их прав и органа опеки 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попечительства.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 xml:space="preserve">4.6.8. ОУ </w:t>
      </w:r>
      <w:proofErr w:type="gramStart"/>
      <w:r w:rsidRPr="004013F3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4013F3">
        <w:rPr>
          <w:rFonts w:ascii="Times New Roman" w:hAnsi="Times New Roman" w:cs="Times New Roman"/>
          <w:sz w:val="24"/>
          <w:szCs w:val="24"/>
        </w:rPr>
        <w:t xml:space="preserve"> незамедлительно проинформировать орган местного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самоуправления, осуществляющий управление в сфере образования (</w:t>
      </w:r>
      <w:r w:rsidR="00536DA4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="00536DA4">
        <w:rPr>
          <w:rFonts w:ascii="Times New Roman" w:hAnsi="Times New Roman" w:cs="Times New Roman"/>
          <w:sz w:val="24"/>
          <w:szCs w:val="24"/>
        </w:rPr>
        <w:t>Мантуровского</w:t>
      </w:r>
      <w:proofErr w:type="spellEnd"/>
      <w:r w:rsidR="00536DA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4013F3">
        <w:rPr>
          <w:rFonts w:ascii="Times New Roman" w:hAnsi="Times New Roman" w:cs="Times New Roman"/>
          <w:sz w:val="24"/>
          <w:szCs w:val="24"/>
        </w:rPr>
        <w:t>), об отчислении несовершеннолетнего обучающегося в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качестве меры дисциплинарного взыскания.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4.6.9. Дисциплинарное взыскание на основании решения комиссии объявляется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приказом директора. С приказом учащийся и его родители (законные представители)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знакомятся под роспись в течение трех учебных дней со дня издания, не считая времени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отсутствия учащегося в ОУ. Отказ учащегося, его родителей (законных представителей)</w:t>
      </w:r>
      <w:r w:rsidR="00536DA4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ознакомиться с указанным приказом под роспись оформляется соответствующим актом.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4.6.10. Учащийся и (или) его родители (законные представители) вправе обжаловать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в комиссию по урегулированию споров между участниками образовательных отношений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меры дисциплинарного взыскания и их применение.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4.6.11. Если в течение года со дня применения меры дисциплинарного взыскания к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учащемуся не будет применена новая мера дисциплинарного взыскания, то он считается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не имеющим меры дисциплинарного взыскания.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4.6.12. Директор ОУ имеет право снять меру дисциплинарного взыскания до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истечения года со дня ее применения по собственной инициативе, просьбе самого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учащегося, его родителей (законных представителей), ходатайству совета </w:t>
      </w:r>
      <w:r w:rsidR="00915586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4013F3">
        <w:rPr>
          <w:rFonts w:ascii="Times New Roman" w:hAnsi="Times New Roman" w:cs="Times New Roman"/>
          <w:sz w:val="24"/>
          <w:szCs w:val="24"/>
        </w:rPr>
        <w:t xml:space="preserve"> или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915586">
        <w:rPr>
          <w:rFonts w:ascii="Times New Roman" w:hAnsi="Times New Roman" w:cs="Times New Roman"/>
          <w:sz w:val="24"/>
          <w:szCs w:val="24"/>
        </w:rPr>
        <w:t>ьского комитета</w:t>
      </w:r>
      <w:r w:rsidRPr="004013F3">
        <w:rPr>
          <w:rFonts w:ascii="Times New Roman" w:hAnsi="Times New Roman" w:cs="Times New Roman"/>
          <w:sz w:val="24"/>
          <w:szCs w:val="24"/>
        </w:rPr>
        <w:t>.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9155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lastRenderedPageBreak/>
        <w:t>5. Защита прав учащихся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5.1. В целях защиты своих прав учащиеся и их законные представители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самостоятельно или через своих представителей вправе: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5.1.1. направлять в органы управления ОУ обращения о нарушении и (или)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ущемлении ее работниками прав, свобод и социальных гарантий учащихся;</w:t>
      </w:r>
    </w:p>
    <w:p w:rsidR="004013F3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5.1.2. обращаться в комиссию по урегулированию споров между участниками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DA6321" w:rsidRPr="004013F3" w:rsidRDefault="004013F3" w:rsidP="0040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3F3">
        <w:rPr>
          <w:rFonts w:ascii="Times New Roman" w:hAnsi="Times New Roman" w:cs="Times New Roman"/>
          <w:sz w:val="24"/>
          <w:szCs w:val="24"/>
        </w:rPr>
        <w:t>5.1.3. использовать не запрещенные законодательством РФ иные способы защиты</w:t>
      </w:r>
      <w:r w:rsidR="00915586">
        <w:rPr>
          <w:rFonts w:ascii="Times New Roman" w:hAnsi="Times New Roman" w:cs="Times New Roman"/>
          <w:sz w:val="24"/>
          <w:szCs w:val="24"/>
        </w:rPr>
        <w:t xml:space="preserve"> </w:t>
      </w:r>
      <w:r w:rsidRPr="004013F3">
        <w:rPr>
          <w:rFonts w:ascii="Times New Roman" w:hAnsi="Times New Roman" w:cs="Times New Roman"/>
          <w:sz w:val="24"/>
          <w:szCs w:val="24"/>
        </w:rPr>
        <w:t>своих прав и законных интересов.</w:t>
      </w:r>
    </w:p>
    <w:sectPr w:rsidR="00DA6321" w:rsidRPr="004013F3" w:rsidSect="00DA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13F3"/>
    <w:rsid w:val="004013F3"/>
    <w:rsid w:val="005146FA"/>
    <w:rsid w:val="00536DA4"/>
    <w:rsid w:val="007165F4"/>
    <w:rsid w:val="00915586"/>
    <w:rsid w:val="00DA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4</cp:revision>
  <dcterms:created xsi:type="dcterms:W3CDTF">2021-06-15T16:47:00Z</dcterms:created>
  <dcterms:modified xsi:type="dcterms:W3CDTF">2021-06-16T07:32:00Z</dcterms:modified>
</cp:coreProperties>
</file>